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9D" w:rsidRPr="00F42117" w:rsidRDefault="006D139D" w:rsidP="00915B8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39D" w:rsidRPr="00F42117" w:rsidRDefault="006D139D" w:rsidP="00F421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курсу литературного чтения для учащихся 3-го класса   разработана в соответствии: </w:t>
      </w:r>
    </w:p>
    <w:p w:rsidR="006D139D" w:rsidRPr="00F42117" w:rsidRDefault="006D139D" w:rsidP="00F421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Федерального государственного образовательного стандарта начального общего образования (далее Стандарта);</w:t>
      </w:r>
    </w:p>
    <w:p w:rsidR="006D139D" w:rsidRPr="00F42117" w:rsidRDefault="006D139D" w:rsidP="00F421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F4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рекомендованной МО и Науки РФ (далее Примерной Программой);</w:t>
      </w:r>
    </w:p>
    <w:p w:rsidR="006D139D" w:rsidRPr="00F42117" w:rsidRDefault="006D139D" w:rsidP="00F421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возможностями учебно-методического комплекта, разработанного на основе авторской программы Литературное чтение: программа: 1-4 классы/ </w:t>
      </w: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Л.А.Ефросинина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М.И.Омо</w:t>
      </w:r>
      <w:r w:rsidR="00BD3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рокова</w:t>
      </w:r>
      <w:proofErr w:type="spellEnd"/>
      <w:r w:rsidR="00B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="00B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BD3706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2013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224 с.</w:t>
      </w:r>
    </w:p>
    <w:p w:rsidR="006D139D" w:rsidRPr="00BD3706" w:rsidRDefault="006D139D" w:rsidP="00F421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trike/>
          <w:sz w:val="16"/>
          <w:szCs w:val="16"/>
          <w:lang w:eastAsia="ru-RU"/>
        </w:rPr>
      </w:pPr>
    </w:p>
    <w:p w:rsidR="00BD3706" w:rsidRDefault="00BD3706" w:rsidP="00BD37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учителя по курсу литературного чтения для учащихс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2-го класса 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считана на 136 часов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 в неделю, 34 учебные недели). На основании учебно-календарного графика на 2014-2015 учебный год данная рабочая программа рассчитана на 133ч. в связи с праз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ничными днями (23.02, 09.03, 04.05). </w:t>
      </w:r>
    </w:p>
    <w:p w:rsidR="00BD3706" w:rsidRPr="00BD3706" w:rsidRDefault="00BD3706" w:rsidP="00F421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139D" w:rsidRPr="00F42117" w:rsidRDefault="00BD3706" w:rsidP="00F42117">
      <w:pPr>
        <w:shd w:val="clear" w:color="auto" w:fill="FFFFFF"/>
        <w:tabs>
          <w:tab w:val="left" w:pos="4844"/>
        </w:tabs>
        <w:spacing w:after="0" w:line="240" w:lineRule="auto"/>
        <w:ind w:left="7"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7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</w:t>
      </w:r>
      <w:r w:rsidR="006D139D" w:rsidRPr="00F4211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Основная цель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 литературного чтения в </w:t>
      </w:r>
      <w:r w:rsidR="001F6F8F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  классе — литературное образование и развитие </w:t>
      </w:r>
    </w:p>
    <w:p w:rsidR="006D139D" w:rsidRPr="00F42117" w:rsidRDefault="006D139D" w:rsidP="00F42117">
      <w:pPr>
        <w:shd w:val="clear" w:color="auto" w:fill="FFFFFF"/>
        <w:tabs>
          <w:tab w:val="left" w:pos="4844"/>
        </w:tabs>
        <w:spacing w:after="0" w:line="240" w:lineRule="auto"/>
        <w:ind w:left="7"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ученика; обо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гащение его читательского опыта; формирование читательских умений (ум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читать, умение работать с текстом произведения, умение работать с книгой), обеспечивающих успешное овладение читательской деятельностью.</w:t>
      </w:r>
    </w:p>
    <w:p w:rsidR="006D139D" w:rsidRPr="00F42117" w:rsidRDefault="006D139D" w:rsidP="00F421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литературного чтения направлен на достижение следующих </w:t>
      </w: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6D139D" w:rsidRPr="00F42117" w:rsidRDefault="006D139D" w:rsidP="00F4211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стоятельной читательской деятельности;</w:t>
      </w:r>
    </w:p>
    <w:p w:rsidR="006D139D" w:rsidRPr="00F42117" w:rsidRDefault="006D139D" w:rsidP="00F4211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6D139D" w:rsidRPr="00F42117" w:rsidRDefault="006D139D" w:rsidP="00F4211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нальной России и других стран.</w:t>
      </w:r>
    </w:p>
    <w:p w:rsidR="001F6F8F" w:rsidRPr="00BD3706" w:rsidRDefault="001F6F8F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EF4C4D" w:rsidRPr="00BD3706" w:rsidRDefault="001F6F8F" w:rsidP="00BD3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Литературное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печивает результативность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по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другим предметам начальной школы.                                                                                                                </w:t>
      </w:r>
      <w:r w:rsidR="008C2630"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начального курса литературного чтения заключается в его тесной интеграции с ру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 языком. Эти два предмета представляют собой единый филологический курс, в котором об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чтению сочетается с первоначальным литературным образованием и изучением родного языка. Собственно обучение чтению предполагает работу по совершенствованию навыка чтения, развитию восприятия литературного текста, формированию читательской самостоятельности.                                                                   Объем чтения – необходимое условие формирования читательского кругозора школьников, позв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ляющее сформировать определенный круг чтения, развить интерес к самостоятельной читател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деятельности. Для литературного чтения предлагаются художественные произведения, пр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веренные временем, имеющие высокую эстетическую, познавательную, нравственную ценность</w:t>
      </w: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F6F8F" w:rsidRPr="00BD3706" w:rsidRDefault="001F6F8F" w:rsidP="00F42117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vertAlign w:val="subscript"/>
          <w:lang w:eastAsia="ru-RU"/>
        </w:rPr>
      </w:pPr>
      <w:bookmarkStart w:id="0" w:name="_GoBack"/>
    </w:p>
    <w:bookmarkEnd w:id="0"/>
    <w:p w:rsidR="00EF4C4D" w:rsidRPr="00BD3706" w:rsidRDefault="006D139D" w:rsidP="00BD3706">
      <w:pPr>
        <w:tabs>
          <w:tab w:val="left" w:pos="6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</w:t>
      </w:r>
      <w:r w:rsidR="001F6F8F" w:rsidRPr="00F4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</w:p>
    <w:p w:rsidR="00F42117" w:rsidRDefault="006D139D" w:rsidP="00EF4C4D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изучение данного предмета отводится </w:t>
      </w:r>
      <w:r w:rsidRPr="00F421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 часа в неделю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4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недели), </w:t>
      </w:r>
      <w:r w:rsidR="00F42117" w:rsidRPr="00F421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136 часов</w:t>
      </w:r>
      <w:r w:rsidRPr="00F421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в  год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4C4D" w:rsidRPr="00EF4C4D" w:rsidRDefault="00EF4C4D" w:rsidP="00EF4C4D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F8F" w:rsidRDefault="006D139D" w:rsidP="00EF4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учебног</w:t>
      </w:r>
      <w:r w:rsidR="001F6F8F"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курса по чтению</w:t>
      </w:r>
    </w:p>
    <w:p w:rsidR="00EF4C4D" w:rsidRPr="00EF4C4D" w:rsidRDefault="00EF4C4D" w:rsidP="00EF4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добра – направленность на развитие и сохранение жизни через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сострадание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лосердие как проявление любви.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свободы, чести и достоинства как основа современных принципов и правил ме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личностных отношений.                                                                                                   </w:t>
      </w:r>
    </w:p>
    <w:p w:rsid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режного отношения к природе через тексты художественных и научно-популярных произведений литературы.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красоты и гармонии – основа эстетического воспитания через приобщение ребё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к литературе как виду искусства. Это ценность стремления к гармонии, к идеалу.              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истины – это ценность научного познания как части культуры человечества, пр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вания, в том числе литературного. 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семьи. Семья – первая и самая значимая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дляразвития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социальная и образовател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чувства любви, благодарности, взаимной ответственн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сти.           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труда и творчества.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руется ценностное отношение к труду в целом и к литературному труду в частности.        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гражданственности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 содержание предмета интереса к своей стране: её истории, языку, культуре, её жизни и её народу.      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патриотизма. Любовь к России, активный интерес к её прошлому и настоящему, готовность служить ей. 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человечества. Осознание ребёнком себя не только гражданином России, но и ч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 мирового сообщества, для существования и прогресса которого необходимы мир, сотрудн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чество, толерантность, уважение к многообразию иных культур.</w:t>
      </w:r>
    </w:p>
    <w:p w:rsidR="001F6F8F" w:rsidRPr="00915B80" w:rsidRDefault="001F6F8F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6F8F" w:rsidRPr="00F42117" w:rsidRDefault="006D139D" w:rsidP="00EF4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-3"/>
          <w:sz w:val="24"/>
          <w:szCs w:val="24"/>
          <w:u w:val="single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mallCaps/>
          <w:spacing w:val="-3"/>
          <w:sz w:val="24"/>
          <w:szCs w:val="24"/>
          <w:u w:val="single"/>
          <w:lang w:eastAsia="ru-RU"/>
        </w:rPr>
        <w:t>планируемые результаты освоения предмета</w:t>
      </w:r>
    </w:p>
    <w:p w:rsidR="001F6F8F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pacing w:val="-3"/>
          <w:sz w:val="16"/>
          <w:szCs w:val="16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mallCaps/>
          <w:spacing w:val="-3"/>
          <w:sz w:val="16"/>
          <w:szCs w:val="16"/>
          <w:lang w:eastAsia="ru-RU"/>
        </w:rPr>
        <w:t xml:space="preserve">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обеспечивает достижение необходимых личностных, </w:t>
      </w: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предметных результатов освоения курса, заложенных в ФГОС НОО.</w:t>
      </w:r>
    </w:p>
    <w:p w:rsidR="00297A2D" w:rsidRPr="00EF4C4D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139D" w:rsidRPr="00F42117" w:rsidRDefault="006D139D" w:rsidP="00EF4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Cs/>
          <w:spacing w:val="-6"/>
          <w:lang w:eastAsia="ru-RU"/>
        </w:rPr>
        <w:t>Личностные результаты освоения курса «Литературное чтение»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 третьеклассника продолжится: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</w:t>
      </w: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дину, российский народ и историю России, осознание своей этнической и нацио</w:t>
      </w: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нальной пр</w:t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надлежности; формирование ценностей многонационального российского об</w:t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щества; становл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гуманистических и демократических ценностных ориентации;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целостного, социально ориентированного взгляда на мир в его орга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ничном единстве и разнообразии природы, народов, культур и религий;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уважительного отношения к иному мнению, истории и культуре дру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гих народов;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овладение начальными навыками адаптации в динамично изменяющемся и разви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вающемся мире;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принятие и освоение социальной роли обучающегося, развитие мотивов учебной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 и формирование личностного смысла учения;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ле в инфо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мационной деятельности, на основе представлений о нравственных нормах, со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циальной справе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ливости и свободе;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развитие этических чувств, доброжелательности и эмоционально-нравственной от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зывчивости, понимания и сопереживания чувствам других людей;</w:t>
      </w:r>
    </w:p>
    <w:p w:rsidR="001F6F8F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со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взрослыми и сверстниками в разных социаль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ситуац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ях, умения не создавать конфликтов и находить выходы из спорных ситуаций;</w:t>
      </w:r>
    </w:p>
    <w:p w:rsidR="008C2630" w:rsidRPr="00F42117" w:rsidRDefault="006D139D" w:rsidP="00F4211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10)</w:t>
      </w:r>
      <w:r w:rsidR="001F6F8F"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установки на безопасный, здоровый образ жизни, наличие мотива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к творч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труду, работе на результат, бережному отношению к материальным и ду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ховным ценностям.                                                                                                                 </w:t>
      </w:r>
    </w:p>
    <w:p w:rsidR="00297A2D" w:rsidRPr="00F42117" w:rsidRDefault="00297A2D" w:rsidP="00F42117">
      <w:pPr>
        <w:shd w:val="clear" w:color="auto" w:fill="FFFFFF"/>
        <w:tabs>
          <w:tab w:val="left" w:pos="9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lang w:eastAsia="ru-RU"/>
        </w:rPr>
      </w:pPr>
    </w:p>
    <w:p w:rsidR="006D139D" w:rsidRPr="00F42117" w:rsidRDefault="006D139D" w:rsidP="00EF4C4D">
      <w:pPr>
        <w:shd w:val="clear" w:color="auto" w:fill="FFFFFF"/>
        <w:tabs>
          <w:tab w:val="left" w:pos="989"/>
        </w:tabs>
        <w:spacing w:after="0" w:line="240" w:lineRule="auto"/>
        <w:ind w:left="43" w:firstLine="5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2117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  <w:t>Метапредметные</w:t>
      </w:r>
      <w:proofErr w:type="spellEnd"/>
      <w:r w:rsidRPr="00F42117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  <w:t xml:space="preserve"> результаты освоения курса «Литературное чтение»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 третьеклассника продолжится: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овладение способностями принимать и сохранять цели и задачи учебной деятель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ности, поиска средств ее осуществления;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планировать, контролировать и оценивать учебные действия 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соотве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ствии с поставленной задачей и условиями ее реализации; определять наиболее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эффективные способы достижения результата;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формирование умения понимать причины успеха/неуспеха учебной деятельности и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конструктивно действовать даже в ситуациях неуспеха;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дств пр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едставления информации для созда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ния моделей изучаемых объектов и процессов, схем решения учебных и практических задач;</w:t>
      </w:r>
    </w:p>
    <w:p w:rsidR="006D139D" w:rsidRPr="00F42117" w:rsidRDefault="006D139D" w:rsidP="00F42117">
      <w:pPr>
        <w:widowControl w:val="0"/>
        <w:numPr>
          <w:ilvl w:val="0"/>
          <w:numId w:val="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активное использование речевых средств и средств информационных и коммуника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ционных техн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логий для решения коммуникативных и познавательных задач;</w:t>
      </w:r>
    </w:p>
    <w:p w:rsidR="006D139D" w:rsidRPr="00F42117" w:rsidRDefault="006D139D" w:rsidP="00EF4C4D">
      <w:pPr>
        <w:widowControl w:val="0"/>
        <w:numPr>
          <w:ilvl w:val="0"/>
          <w:numId w:val="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использование различных способов поиска (в справочных источниках и открытом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учебном 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формационном пространстве сети Интернет), сбора, обработки, анализа, органи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зации, передачи и и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терпретации информации в соответствии с коммуникативными и по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знавательными задачами и те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нологиями учебного предмета; в том числе умение вводить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текст с помощью клавиатуры, фиксировать (записывать) в цифровой форме измеряемые 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величины и анализировать изображения, звуки, готовить свое выступление и выступать с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аудио-, виде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о-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и граф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ческим сопровождением; соблюдать нормы информационной избира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  <w:t>тельности, этики и этикета;</w:t>
      </w:r>
    </w:p>
    <w:p w:rsidR="006D139D" w:rsidRPr="00F42117" w:rsidRDefault="006D139D" w:rsidP="00F42117">
      <w:pPr>
        <w:widowControl w:val="0"/>
        <w:numPr>
          <w:ilvl w:val="0"/>
          <w:numId w:val="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овладение навыками смыслового чтения текстов различных стилей и жанров в соот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ветствии с цел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я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ми и задачами; формирование умения осознанно строить речевое высказы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вание в соответствии с зад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чами коммуникации и составлять тексты в устной и письменной </w:t>
      </w:r>
      <w:r w:rsidRPr="00F4211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формах;</w:t>
      </w:r>
      <w:proofErr w:type="gramEnd"/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овладение логическими действиями сравнения, анализа, синтеза, обобщения, клас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сификации по р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довидовым признакам, установления аналогий и причинно-следственных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связей, построения рассу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ж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дений, отнесения к известным понятиям;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формирование готовности слушать собеседника и вести диалог; готовности при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знавать возмо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ж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ность существования различных точек зрения и права каждого иметь свою;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излагать свое мнение и а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гументировать свою точку зрения и оценку событий;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определение общей цели и путей ее достижения; умение договариваться о распре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делении функций и ролей в совместной деятельности; осуществлять взаимный контроль в 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совместной деятельности, адекватно оценивать собственное поведение и поведение окру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жающих;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формирование готовности конструктивно разрешать конфликты посредством учета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интересов ст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рон и сотрудничества;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овладение начальными сведениями о сущности и особенностях объектов, процес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 xml:space="preserve">сов и явлений действительности (природных, социальных, культурных, технических и др.) в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соответствии с содерж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нием конкретного учебного предмета;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межпредметными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понятиями, отражающими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существенные связи и отношения между объектами и процессами;</w:t>
      </w:r>
    </w:p>
    <w:p w:rsidR="008C2630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формирование умения работать в материальной и информационной среде началь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ного общего обр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зования (в том числе с учебными моделями) в соответствии с содержани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ем конкретного учебного предмета.</w:t>
      </w:r>
    </w:p>
    <w:p w:rsidR="006D139D" w:rsidRPr="00F42117" w:rsidRDefault="006D139D" w:rsidP="00F42117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                                                                                                   </w:t>
      </w:r>
    </w:p>
    <w:p w:rsidR="006D139D" w:rsidRPr="00F42117" w:rsidRDefault="006D139D" w:rsidP="00EF4C4D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  <w:t>Предметные результаты освоения курса «Литературное чтение»</w:t>
      </w:r>
    </w:p>
    <w:p w:rsidR="006D139D" w:rsidRPr="00F42117" w:rsidRDefault="00297A2D" w:rsidP="00F42117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ab/>
      </w:r>
      <w:r w:rsidR="006D139D"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 третьеклассника продолжится формирование: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понимания литературы как явления национальной и мировой культуры, средства со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хранения и пер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дачи нравственных ценностей и традиций;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осознания значимости чтения для личного развития; формирование представлений о мире, росси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й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ской истории и культуре, первоначальных этических представлений, понятий о добре и зле, нра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ственности; успешности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обучения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 всем учебным предметам; форми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рование потребности в систем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тическом чтении;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понимания роли чтения, использование разных видов чтения (ознакомительное, изу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чающее, выб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рочное, поисковое); способности осознанно воспринимать и оценивать содер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жание и специфику ра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личных текстов, участвовать в их обсуждении, давать и обосновы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вать нравственную оценку посту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ков героев;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достижения необходимого для продолжения образования уровня читательской ком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петентности, о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щего речевого развития, т.е. овладение техникой чтения вслух и про себя, 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элементарными приемами интерпретации, анализа и преобразования художественных, на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учно-популярных и учебных текстов с использованием э</w:t>
      </w:r>
      <w:r w:rsidR="008C2630"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лементарных литературоведческих </w:t>
      </w:r>
      <w:r w:rsidRPr="00F4211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понятий;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способности самостоятельно выбирать интересующую литературу; пользоваться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справочными 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точниками для понимания и получения дополнительной информации.</w:t>
      </w:r>
    </w:p>
    <w:p w:rsidR="006D139D" w:rsidRPr="00F42117" w:rsidRDefault="006D139D" w:rsidP="00F42117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6D139D" w:rsidRPr="00F42117" w:rsidRDefault="006D139D" w:rsidP="00EF4C4D">
      <w:pPr>
        <w:shd w:val="clear" w:color="auto" w:fill="FFFFFF"/>
        <w:tabs>
          <w:tab w:val="left" w:pos="567"/>
        </w:tabs>
        <w:spacing w:after="0" w:line="240" w:lineRule="auto"/>
        <w:ind w:left="12" w:right="-2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литературного чтения в 3 классе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w w:val="10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w w:val="107"/>
          <w:sz w:val="24"/>
          <w:szCs w:val="24"/>
          <w:lang w:eastAsia="ru-RU"/>
        </w:rPr>
        <w:t>Круг чтения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материал для чтения и обсуждения в классе: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произведения устного творчества русского и других народов;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стихотворные и прозаические произведения отечественных и зарубежных писателей;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художественные и научно-популярные рассказы и очерки; приключенческая литература; справочная литература: словари, детские энциклопедии, книги-справочники.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right="51"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2"/>
          <w:w w:val="108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2"/>
          <w:w w:val="108"/>
          <w:sz w:val="24"/>
          <w:szCs w:val="24"/>
          <w:lang w:eastAsia="ru-RU"/>
        </w:rPr>
        <w:t>Примерная тематика: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Родине, о героических подвигах во имя Родины, о труде людей и их отношениях друг к другу, о жизни детей и взрослых, их чувствах, дружбе и бережном отношении к животным; о нравственно-эстетических понятиях (добро, зло, честь, долг, совесть, жизнь, смерть, правда, ложь и т. д.).</w:t>
      </w:r>
      <w:proofErr w:type="gramEnd"/>
    </w:p>
    <w:p w:rsidR="006D139D" w:rsidRPr="00F42117" w:rsidRDefault="006D139D" w:rsidP="00F4211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Жанровое разнообразие: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более сложные по структуре сказки, рассказы, басни, былины, сказы, легенды (выявление их особенностей);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стихотворные произведения (наблюдение за ритмом, рифмой, строкой, строфой).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Народная сказка: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победы добра над злом, правды над кривдой; реальность и нереал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событий; герои положительные и отрицательные.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народной сказки: замедленность действия за счёт повторов; включение побасенок и прибауток; наличие волшебных превращений; присказки, зачины и их варианты; особые концовки.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left="5" w:right="5" w:firstLine="703"/>
        <w:jc w:val="both"/>
        <w:rPr>
          <w:rFonts w:ascii="Times New Roman" w:eastAsia="Times New Roman" w:hAnsi="Times New Roman" w:cs="Times New Roman"/>
          <w:color w:val="000000"/>
          <w:spacing w:val="-4"/>
          <w:w w:val="108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Литературная (авторская) сказка: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сходство с народной сказкой; </w:t>
      </w:r>
      <w:r w:rsidRPr="00F42117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герои сказки, структурное сходство; особый поэтический язык </w:t>
      </w:r>
      <w:r w:rsidRPr="00F42117">
        <w:rPr>
          <w:rFonts w:ascii="Times New Roman" w:eastAsia="Times New Roman" w:hAnsi="Times New Roman" w:cs="Times New Roman"/>
          <w:color w:val="000000"/>
          <w:spacing w:val="-1"/>
          <w:w w:val="108"/>
          <w:sz w:val="24"/>
          <w:szCs w:val="24"/>
          <w:lang w:eastAsia="ru-RU"/>
        </w:rPr>
        <w:t>писателя, лиричность и яркость образов, эмоционал</w:t>
      </w:r>
      <w:r w:rsidRPr="00F42117">
        <w:rPr>
          <w:rFonts w:ascii="Times New Roman" w:eastAsia="Times New Roman" w:hAnsi="Times New Roman" w:cs="Times New Roman"/>
          <w:color w:val="000000"/>
          <w:spacing w:val="-1"/>
          <w:w w:val="108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color w:val="000000"/>
          <w:spacing w:val="-1"/>
          <w:w w:val="108"/>
          <w:sz w:val="24"/>
          <w:szCs w:val="24"/>
          <w:lang w:eastAsia="ru-RU"/>
        </w:rPr>
        <w:t>ные пере</w:t>
      </w:r>
      <w:r w:rsidRPr="00F42117">
        <w:rPr>
          <w:rFonts w:ascii="Times New Roman" w:eastAsia="Times New Roman" w:hAnsi="Times New Roman" w:cs="Times New Roman"/>
          <w:color w:val="000000"/>
          <w:spacing w:val="-4"/>
          <w:w w:val="108"/>
          <w:sz w:val="24"/>
          <w:szCs w:val="24"/>
          <w:lang w:eastAsia="ru-RU"/>
        </w:rPr>
        <w:t>живания.</w:t>
      </w:r>
    </w:p>
    <w:p w:rsidR="00297A2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b/>
          <w:bCs/>
          <w:color w:val="000000"/>
          <w:spacing w:val="-7"/>
          <w:w w:val="108"/>
          <w:sz w:val="24"/>
          <w:szCs w:val="24"/>
          <w:lang w:eastAsia="ru-RU"/>
        </w:rPr>
        <w:t xml:space="preserve">Художественные рассказы: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тема, смысл, герои, их поступки, мотивы поступков, структ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 рассказа: вступление, развитие действия, концовка рассказа; изобразительные средства: эпит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сравнения, устойчивые выражения, олицетворения.</w:t>
      </w:r>
      <w:proofErr w:type="gramEnd"/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Рассказы художественные, научно-художественные, научно-по</w:t>
      </w:r>
      <w:r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знавательные, очерки.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Рассказы-описания: художественные и научно-художественные.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8"/>
          <w:w w:val="108"/>
          <w:sz w:val="24"/>
          <w:szCs w:val="24"/>
          <w:lang w:eastAsia="ru-RU"/>
        </w:rPr>
        <w:t xml:space="preserve">        </w:t>
      </w:r>
      <w:r w:rsidR="00297A2D" w:rsidRPr="00F42117">
        <w:rPr>
          <w:rFonts w:ascii="Times New Roman" w:eastAsia="Times New Roman" w:hAnsi="Times New Roman" w:cs="Times New Roman"/>
          <w:b/>
          <w:bCs/>
          <w:color w:val="000000"/>
          <w:spacing w:val="-8"/>
          <w:w w:val="108"/>
          <w:sz w:val="24"/>
          <w:szCs w:val="24"/>
          <w:lang w:eastAsia="ru-RU"/>
        </w:rPr>
        <w:tab/>
      </w:r>
      <w:r w:rsidRPr="00F42117">
        <w:rPr>
          <w:rFonts w:ascii="Times New Roman" w:eastAsia="Times New Roman" w:hAnsi="Times New Roman" w:cs="Times New Roman"/>
          <w:b/>
          <w:bCs/>
          <w:color w:val="000000"/>
          <w:spacing w:val="-8"/>
          <w:w w:val="108"/>
          <w:sz w:val="24"/>
          <w:szCs w:val="24"/>
          <w:lang w:eastAsia="ru-RU"/>
        </w:rPr>
        <w:t xml:space="preserve">Повествовательные рассказы </w:t>
      </w:r>
      <w:r w:rsidRPr="00F42117">
        <w:rPr>
          <w:rFonts w:ascii="Times New Roman" w:eastAsia="Times New Roman" w:hAnsi="Times New Roman" w:cs="Times New Roman"/>
          <w:color w:val="000000"/>
          <w:spacing w:val="-8"/>
          <w:w w:val="108"/>
          <w:sz w:val="24"/>
          <w:szCs w:val="24"/>
          <w:lang w:eastAsia="ru-RU"/>
        </w:rPr>
        <w:t>(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автор, рассказчик, рассказчик-автор, рассказчик-герой). Рассказы с включением диалога.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w w:val="108"/>
          <w:sz w:val="24"/>
          <w:szCs w:val="24"/>
          <w:lang w:eastAsia="ru-RU"/>
        </w:rPr>
        <w:lastRenderedPageBreak/>
        <w:t xml:space="preserve">        </w:t>
      </w:r>
      <w:r w:rsidR="00297A2D"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w w:val="108"/>
          <w:sz w:val="24"/>
          <w:szCs w:val="24"/>
          <w:lang w:eastAsia="ru-RU"/>
        </w:rPr>
        <w:tab/>
      </w:r>
      <w:proofErr w:type="gramStart"/>
      <w:r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w w:val="108"/>
          <w:sz w:val="24"/>
          <w:szCs w:val="24"/>
          <w:lang w:eastAsia="ru-RU"/>
        </w:rPr>
        <w:t xml:space="preserve">Басни: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прозаические и стихотворные; структура басни (вступление, развитие действия, м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раль; развитие действия — мораль; мораль — развитие действия), художественные особенности басни: иносказание, аллегория, крылатые слова, устойчивые сочетания, меткость языка, юмор.</w:t>
      </w:r>
      <w:proofErr w:type="gramEnd"/>
    </w:p>
    <w:p w:rsidR="006D139D" w:rsidRPr="00F42117" w:rsidRDefault="006D139D" w:rsidP="00F4211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ориентировка в литературоведческих представлениях и понятиях: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 xml:space="preserve">•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литература, фольклор, литературное произведение, жанр, сказка, былина, сказ, пословица, загадка, рассказ, стихотворение, басня, быль;</w:t>
      </w:r>
      <w:proofErr w:type="gramEnd"/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присказка, зачин, диалог, вступление, концовка, мораль;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герой (персонаж), портрет героя, пейзаж, место действия, поступок, отношение автора;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стихотворение, рифма, строка, строфа;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выразительности: тон, логические ударения, пауза, темп, ритм.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  <w:t xml:space="preserve">Восприятие литературного произведения.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произведений одного и того же жанра и произведений одного и того же автора, особенности произведения (композиция текста, язык произведения, изображение героев). Сравнение персонажей разных произведений, анализ их поступков, характеристика персонажей; определение времени и места событий, выделение опис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пейзажа и портрета героя. Выявление авторской позиции и формирование своего отношения к произведению и героям.</w:t>
      </w:r>
    </w:p>
    <w:p w:rsidR="008C2630" w:rsidRPr="00F42117" w:rsidRDefault="008C2630" w:rsidP="00F421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D139D" w:rsidRPr="00F42117" w:rsidRDefault="006D139D" w:rsidP="00F421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текстом: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последовательности и смысла событий;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вычленение главной мысли текста;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структуры текста: начало, развитие действия, концовка;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текста на части и их </w:t>
      </w: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плана под руководством учителя;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пересказ содержания текста (подробно и выборочно) по готовому плану и самостоятельно;</w:t>
      </w:r>
    </w:p>
    <w:p w:rsidR="008C2630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выполнение заданий к тексту.</w:t>
      </w:r>
    </w:p>
    <w:p w:rsidR="006D139D" w:rsidRPr="00F42117" w:rsidRDefault="006D139D" w:rsidP="00F421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2"/>
          <w:w w:val="109"/>
          <w:sz w:val="24"/>
          <w:szCs w:val="24"/>
          <w:lang w:eastAsia="ru-RU"/>
        </w:rPr>
        <w:t>Работа с книгой: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  <w:lang w:eastAsia="ru-RU"/>
        </w:rPr>
        <w:t xml:space="preserve">•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определение темы и жанра, умение пользоваться оглавлением, предисл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вием, послесловием;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отбор и самостоятельное чтение книг по теме и жанру, авторской принадлежности;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элементов книги: форзац, титульный лист, оглавление, предисловие, послесловие. Периодика (газеты и журналы для детей).</w:t>
      </w:r>
    </w:p>
    <w:p w:rsidR="00297A2D" w:rsidRPr="00F42117" w:rsidRDefault="00297A2D" w:rsidP="00F4211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lang w:eastAsia="ru-RU"/>
        </w:rPr>
      </w:pPr>
    </w:p>
    <w:p w:rsidR="006D139D" w:rsidRPr="00F42117" w:rsidRDefault="008C2630" w:rsidP="00EF4C4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sz w:val="24"/>
          <w:szCs w:val="24"/>
          <w:lang w:eastAsia="ru-RU"/>
        </w:rPr>
        <w:t>Навык чтения</w:t>
      </w:r>
    </w:p>
    <w:p w:rsidR="006D139D" w:rsidRPr="00F42117" w:rsidRDefault="006D139D" w:rsidP="00F42117">
      <w:pPr>
        <w:spacing w:after="0" w:line="240" w:lineRule="auto"/>
        <w:ind w:firstLine="4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осознанному чтению целыми слонами вслух и молча небольших произведений или глав из произведений. Умение читать текст выразительно, передавая отношение к событиям, гер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ям, выбирая соответствующую содержанию и смыслу текста интонацию (тон, паузы, темп, логич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ударение). Темп чтения вслух не менее  80 слов в минуту.</w:t>
      </w:r>
    </w:p>
    <w:p w:rsidR="00297A2D" w:rsidRPr="00F42117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630" w:rsidRPr="00F42117" w:rsidRDefault="006D139D" w:rsidP="00EF4C4D">
      <w:pPr>
        <w:shd w:val="clear" w:color="auto" w:fill="FFFFFF"/>
        <w:spacing w:after="0" w:line="240" w:lineRule="auto"/>
        <w:ind w:left="10" w:firstLine="394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w w:val="104"/>
          <w:sz w:val="24"/>
          <w:szCs w:val="24"/>
          <w:lang w:eastAsia="ru-RU"/>
        </w:rPr>
        <w:t>Творческая деят</w:t>
      </w:r>
      <w:r w:rsidR="008C2630" w:rsidRPr="00F42117">
        <w:rPr>
          <w:rFonts w:ascii="Times New Roman" w:eastAsia="Times New Roman" w:hAnsi="Times New Roman" w:cs="Times New Roman"/>
          <w:b/>
          <w:bCs/>
          <w:color w:val="000000"/>
          <w:w w:val="104"/>
          <w:sz w:val="24"/>
          <w:szCs w:val="24"/>
          <w:lang w:eastAsia="ru-RU"/>
        </w:rPr>
        <w:t>ельность школьников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left="10" w:firstLine="394"/>
        <w:jc w:val="both"/>
        <w:rPr>
          <w:rFonts w:ascii="Times New Roman" w:eastAsia="Times New Roman" w:hAnsi="Times New Roman" w:cs="Times New Roman"/>
          <w:color w:val="000000"/>
          <w:spacing w:val="-4"/>
          <w:w w:val="11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 xml:space="preserve">Развитие интереса </w:t>
      </w:r>
      <w:r w:rsidRPr="00F42117">
        <w:rPr>
          <w:rFonts w:ascii="Times New Roman" w:eastAsia="Times New Roman" w:hAnsi="Times New Roman" w:cs="Times New Roman"/>
          <w:color w:val="000000"/>
          <w:spacing w:val="-6"/>
          <w:w w:val="110"/>
          <w:sz w:val="24"/>
          <w:szCs w:val="24"/>
          <w:lang w:eastAsia="ru-RU"/>
        </w:rPr>
        <w:t>к художественному слову. Сочинение (по аналогии) загадок, не</w:t>
      </w:r>
      <w:r w:rsidRPr="00F42117">
        <w:rPr>
          <w:rFonts w:ascii="Times New Roman" w:eastAsia="Times New Roman" w:hAnsi="Times New Roman" w:cs="Times New Roman"/>
          <w:color w:val="000000"/>
          <w:spacing w:val="-4"/>
          <w:w w:val="110"/>
          <w:sz w:val="24"/>
          <w:szCs w:val="24"/>
          <w:lang w:eastAsia="ru-RU"/>
        </w:rPr>
        <w:t>былиц, забавных историй с героями изученных произведений.</w:t>
      </w:r>
    </w:p>
    <w:p w:rsidR="006D139D" w:rsidRPr="00F42117" w:rsidRDefault="006D139D" w:rsidP="00F42117">
      <w:pPr>
        <w:spacing w:after="0" w:line="240" w:lineRule="auto"/>
        <w:ind w:firstLine="4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работа по сопоставлению литературных произведений с аналогичными произвед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 изобразительного искусства, музыки.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творческая работа по изученным произведениям во внеурочное время (в группе пр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дленного дня, в творческой мастерской, в литературном кружке или на факультативных занятиях): дорогами сказок, город героев, сказочный дом и т. д. Проведение литературных игр, конкурсов, утренников, уроков-отчётов.</w:t>
      </w:r>
    </w:p>
    <w:p w:rsidR="00297A2D" w:rsidRPr="00F42117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D139D" w:rsidRPr="00F42117" w:rsidRDefault="006D139D" w:rsidP="00F42117">
      <w:pPr>
        <w:spacing w:after="0" w:line="240" w:lineRule="auto"/>
        <w:ind w:firstLine="9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Технологии, методики: 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уровневая дифференциация;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обучение;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коллективный способ обучения (работа в парах постоянного и сменного состава)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D139D" w:rsidRDefault="006D139D" w:rsidP="00EF4C4D">
      <w:pPr>
        <w:widowControl w:val="0"/>
        <w:shd w:val="clear" w:color="auto" w:fill="FFFFFF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  <w:t>Планируемые результаты обучения:</w:t>
      </w:r>
    </w:p>
    <w:p w:rsidR="00EF4C4D" w:rsidRPr="00EF4C4D" w:rsidRDefault="00EF4C4D" w:rsidP="00EF4C4D">
      <w:pPr>
        <w:widowControl w:val="0"/>
        <w:shd w:val="clear" w:color="auto" w:fill="FFFFFF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w w:val="101"/>
          <w:sz w:val="16"/>
          <w:szCs w:val="16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Раздел «Виды речевой и читательской деятельности»: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аудирование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, чтение вслух и про себя, р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бота с разными видами текста, библиографическая культура, работа с текстом художественного произвед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ния, культура речевого общения.</w:t>
      </w:r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научатся: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целыми словами вслух, постепенно увеличивая скорость чтения в соответствии с индивидуальными возможностями;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про себя в процессе первичного ознакомительного чтения, выборочного чтения и повторного изучающего чтения по уже выделенным ключевым словам;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строить короткое монологическое высказывание: краткий и развернутый ответ на вопрос учителя;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слушать собеседника (учителя и одноклассников): не повторять уже прозвучавший ответ, дополнять чужой ответ новым содержанием;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называть имена 2—3 классиков русской и зарубежной литературы,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называть имена 2—3 современных писателей (поэтов); перечислять названия произвед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и коротко пересказывать их содержание;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перечислять названия произведений любимого автора и коротко пересказывать их соде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жание;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определять тему и выделять главную мысль произведения (с помощью учителя);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оценивать и характеризовать героев произведения (их имена, портреты, речь) и их п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ступки;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анализировать смысл названия произведения;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пользоваться толковым словарем для выяснения значений слов.</w:t>
      </w:r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развивать навыки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целенаправленного восприятия текста, который читает учитель;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устно выражать свое отношение к содержанию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(устное высказывание по поводу героев и обсуждаемых проблем);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наизусть 5-6 стихотворений разных авторов (по выбору);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пересказывать текст небольшого объема;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 при выборе книг и детских периодических журналов в школьной библиот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содержательность обложки, а также страницу «Содержание» или «Оглавление»;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привлекать к работе на уроках тексты хрестоматии, а также книг из домашней и школьной библиотек;</w:t>
      </w:r>
      <w:proofErr w:type="gramEnd"/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задавать вопросы по тексту произведения и отвечать на вопросы, используя выдержки из текста в качестве аргументов.</w:t>
      </w:r>
    </w:p>
    <w:p w:rsidR="00915B80" w:rsidRPr="00915B80" w:rsidRDefault="00915B8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Раздел «Литературоведческая пропедевтика»: 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особенностей стихотворного произведения (ритм, рифма и т. д.),  различение жанровых особенностей (народной и авторской сказки и др.), узнавание литературных приемов (сравнение, олицетворение, контраст и др.).</w:t>
      </w:r>
      <w:proofErr w:type="gramEnd"/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Обучающиеся научатся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различать сказку о животных и волшебную сказку;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определять особенности волшебной сказки;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различать сказку и рассказ;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уметь находить в произведении изобразительно-выразительные средства литературного языка (сравнение, олицетворение, гиперболу (называем «преувеличением»), звукопись, контраст, повтор).</w:t>
      </w:r>
      <w:proofErr w:type="gramEnd"/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</w:t>
      </w:r>
      <w:proofErr w:type="gramEnd"/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получат возможность научиться: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обнаруживать в авторской детской поэзии жанровые особенности фольклора: сюжетно-композиционные особенности кумулятивной сказки (сказки-цепочки), считалки, скороговорки,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клички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колыбельной песенки;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обнаруживать подвижность границ между жанрами литературы и фольклора (рассказ м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 включать элементы сказки, волшебная сказка — элементы сказки о животных и т. д.);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понимать, в</w:t>
      </w: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особенность поэтического восприятия мира (восприятия, помогающего обнаружить красоту и смысл окружающего мира: мира природы и человеческих отношений);</w:t>
      </w:r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обнаруживать, что поэтическое мировосприятие может быть выражено не только в стих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творных текстах, но и в</w:t>
      </w: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прозе.</w:t>
      </w:r>
    </w:p>
    <w:p w:rsidR="00915B80" w:rsidRPr="00915B80" w:rsidRDefault="00915B8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Раздел «Элементы творческой деятельности учащихся: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по ролям, инсценировка, драматизация, устное словесное рисование, работа с репродукциями, создание собственных те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стов.</w:t>
      </w:r>
    </w:p>
    <w:p w:rsidR="00CC0C30" w:rsidRPr="00915B80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научатся: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 содержание прочитанного; осознанно выбирать интонацию, темп чтения и 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обходимые паузы в соответствии с особенностями текста;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художественное произведение по ролям и по цепочке, опираясь на цветовое ма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кирование;</w:t>
      </w:r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эмоционально и адекватно воспринимать на слух художественные произведения, опред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ленные программой.</w:t>
      </w:r>
    </w:p>
    <w:p w:rsidR="00915B80" w:rsidRPr="00915B80" w:rsidRDefault="00915B8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выразительно поэтические и прозаические произведения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рассматривать иллюстрации в учебнике  и сравнивать их с художественными текстами с точки зрения выраженных в них мыслей, чувств и переживаний;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устно делиться своими личными впечатлениями и наблюдениями, возникшими в ходе 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суждения литературных текстов и живописных произведений.</w:t>
      </w:r>
    </w:p>
    <w:p w:rsidR="00806223" w:rsidRPr="00915B80" w:rsidRDefault="00806223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39D" w:rsidRDefault="006D139D" w:rsidP="00915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комплект</w:t>
      </w:r>
    </w:p>
    <w:p w:rsidR="00915B80" w:rsidRPr="00915B80" w:rsidRDefault="00915B80" w:rsidP="00915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B58AB" w:rsidRPr="00915B80" w:rsidRDefault="006D139D" w:rsidP="00915B8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Л.А., </w:t>
      </w:r>
      <w:proofErr w:type="spellStart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 Литературное  чтение, 2ч.</w:t>
      </w:r>
      <w:r w:rsidRPr="0091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7A2D"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>3  класс</w:t>
      </w:r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139D" w:rsidRPr="00F42117" w:rsidRDefault="006D139D" w:rsidP="00F42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 </w:t>
      </w: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2013.</w:t>
      </w:r>
    </w:p>
    <w:p w:rsidR="007B58AB" w:rsidRPr="00915B80" w:rsidRDefault="006D139D" w:rsidP="00915B80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Л.А. Литературное  чтение. Учебная  хрестоматия, 2ч. 3 класс </w:t>
      </w:r>
    </w:p>
    <w:p w:rsidR="006D139D" w:rsidRPr="00F42117" w:rsidRDefault="007B58AB" w:rsidP="00F421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 </w:t>
      </w:r>
      <w:proofErr w:type="spellStart"/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2014. </w:t>
      </w:r>
    </w:p>
    <w:p w:rsidR="007B58AB" w:rsidRPr="00915B80" w:rsidRDefault="006D139D" w:rsidP="00915B80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915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Л.А. Рабочая тетрадь по литературному чтению, 2ч. 3 класс </w:t>
      </w:r>
    </w:p>
    <w:p w:rsidR="006D139D" w:rsidRPr="00F42117" w:rsidRDefault="007B58AB" w:rsidP="00F421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 </w:t>
      </w:r>
      <w:proofErr w:type="spellStart"/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Граф,2014.</w:t>
      </w:r>
    </w:p>
    <w:p w:rsidR="008C2630" w:rsidRPr="00915B80" w:rsidRDefault="008C2630" w:rsidP="00915B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39D" w:rsidRDefault="006D139D" w:rsidP="00915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</w:t>
      </w:r>
      <w:r w:rsidR="00CC0C30" w:rsidRPr="00F4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вание и техническое обеспечение</w:t>
      </w:r>
    </w:p>
    <w:p w:rsidR="00915B80" w:rsidRPr="00915B80" w:rsidRDefault="00915B80" w:rsidP="00915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139D" w:rsidRPr="00F42117" w:rsidRDefault="006D139D" w:rsidP="00F42117">
      <w:pPr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91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книги разных типов и жанров из круга детского чтения </w:t>
      </w:r>
    </w:p>
    <w:p w:rsidR="006D139D" w:rsidRPr="00F42117" w:rsidRDefault="00915B80" w:rsidP="00F42117">
      <w:pPr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D139D"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Портреты поэтов и писателей</w:t>
      </w:r>
    </w:p>
    <w:p w:rsidR="006D139D" w:rsidRPr="00F42117" w:rsidRDefault="00915B80" w:rsidP="00F42117">
      <w:pPr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D139D"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Мультимедийные образовательные ресурсы</w:t>
      </w:r>
    </w:p>
    <w:p w:rsidR="006D139D" w:rsidRPr="00F42117" w:rsidRDefault="00915B80" w:rsidP="00F42117">
      <w:pPr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6D139D"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Телевизор, видеомагнитофон.</w:t>
      </w:r>
    </w:p>
    <w:p w:rsidR="006D139D" w:rsidRPr="00F42117" w:rsidRDefault="00915B80" w:rsidP="00F42117">
      <w:pPr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Компьютер,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смартдоска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139D" w:rsidRPr="00F42117" w:rsidRDefault="006D139D" w:rsidP="00F42117">
      <w:pPr>
        <w:spacing w:after="0" w:line="240" w:lineRule="auto"/>
        <w:ind w:firstLine="6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117">
        <w:rPr>
          <w:rFonts w:ascii="Times New Roman" w:eastAsia="Calibri" w:hAnsi="Times New Roman" w:cs="Times New Roman"/>
          <w:sz w:val="24"/>
          <w:szCs w:val="24"/>
        </w:rPr>
        <w:t xml:space="preserve">Основное содержание программы «Формирование </w:t>
      </w:r>
      <w:proofErr w:type="gramStart"/>
      <w:r w:rsidRPr="00F42117">
        <w:rPr>
          <w:rFonts w:ascii="Times New Roman" w:eastAsia="Calibri" w:hAnsi="Times New Roman" w:cs="Times New Roman"/>
          <w:sz w:val="24"/>
          <w:szCs w:val="24"/>
        </w:rPr>
        <w:t>ИКТ-компетентности</w:t>
      </w:r>
      <w:proofErr w:type="gramEnd"/>
      <w:r w:rsidRPr="00F42117">
        <w:rPr>
          <w:rFonts w:ascii="Times New Roman" w:eastAsia="Calibri" w:hAnsi="Times New Roman" w:cs="Times New Roman"/>
          <w:sz w:val="24"/>
          <w:szCs w:val="24"/>
        </w:rPr>
        <w:t xml:space="preserve"> обучающихся» ООП НОО реализуется средствами различных учебных предметов, в том числе литературного чт</w:t>
      </w:r>
      <w:r w:rsidRPr="00F42117">
        <w:rPr>
          <w:rFonts w:ascii="Times New Roman" w:eastAsia="Calibri" w:hAnsi="Times New Roman" w:cs="Times New Roman"/>
          <w:sz w:val="24"/>
          <w:szCs w:val="24"/>
        </w:rPr>
        <w:t>е</w:t>
      </w:r>
      <w:r w:rsidRPr="00F42117">
        <w:rPr>
          <w:rFonts w:ascii="Times New Roman" w:eastAsia="Calibri" w:hAnsi="Times New Roman" w:cs="Times New Roman"/>
          <w:sz w:val="24"/>
          <w:szCs w:val="24"/>
        </w:rPr>
        <w:t xml:space="preserve">ния. Таким образом, в данной рабочей программе спланированы уроки, на которых осуществляется освоение материала программы  «Формирование </w:t>
      </w:r>
      <w:proofErr w:type="gramStart"/>
      <w:r w:rsidRPr="00F42117">
        <w:rPr>
          <w:rFonts w:ascii="Times New Roman" w:eastAsia="Calibri" w:hAnsi="Times New Roman" w:cs="Times New Roman"/>
          <w:sz w:val="24"/>
          <w:szCs w:val="24"/>
        </w:rPr>
        <w:t>ИКТ-компетентности</w:t>
      </w:r>
      <w:proofErr w:type="gramEnd"/>
      <w:r w:rsidRPr="00F42117">
        <w:rPr>
          <w:rFonts w:ascii="Times New Roman" w:eastAsia="Calibri" w:hAnsi="Times New Roman" w:cs="Times New Roman"/>
          <w:sz w:val="24"/>
          <w:szCs w:val="24"/>
        </w:rPr>
        <w:t xml:space="preserve"> обучающихся».</w:t>
      </w:r>
    </w:p>
    <w:p w:rsidR="006D139D" w:rsidRPr="00F42117" w:rsidRDefault="006D139D" w:rsidP="00F4211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F42117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ab/>
      </w:r>
      <w:r w:rsidRPr="00F4211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</w:t>
      </w:r>
    </w:p>
    <w:p w:rsidR="006D139D" w:rsidRPr="00F42117" w:rsidRDefault="006D139D" w:rsidP="00915B80">
      <w:pPr>
        <w:shd w:val="clear" w:color="auto" w:fill="FFFFFF"/>
        <w:tabs>
          <w:tab w:val="left" w:pos="4844"/>
        </w:tabs>
        <w:spacing w:after="0" w:line="240" w:lineRule="auto"/>
        <w:ind w:right="-2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уроков литературного чтения в 3 классе</w:t>
      </w:r>
    </w:p>
    <w:p w:rsidR="006D139D" w:rsidRPr="00915B80" w:rsidRDefault="006D139D" w:rsidP="00F42117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10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441"/>
        <w:gridCol w:w="2114"/>
        <w:gridCol w:w="1827"/>
        <w:gridCol w:w="1827"/>
      </w:tblGrid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(блок учебника)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Проверочные работы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Контрольные работы</w:t>
            </w: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 (фольклор)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А.С. Пушкина.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Стихи русских поэтов Ф.И. Тютчева, А.Н. </w:t>
            </w:r>
            <w:proofErr w:type="spellStart"/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Майкова</w:t>
            </w:r>
            <w:proofErr w:type="spellEnd"/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А.А. Фета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Л.Н. Толстого.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Н.А Некрасова.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А.П. Чехова.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зарубежных писателей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русских поэтов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Д.Н. </w:t>
            </w:r>
            <w:proofErr w:type="gramStart"/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Мамина-Сибиряка</w:t>
            </w:r>
            <w:proofErr w:type="gramEnd"/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А.И. Куприна.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С.А. Есенина.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К.Г. Паустовского.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134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С.Я. Маршака.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</w:tr>
      <w:tr w:rsidR="006D139D" w:rsidRPr="00F42117" w:rsidTr="00806223">
        <w:trPr>
          <w:trHeight w:val="260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Л. Пантелеева.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260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А.П. Гайдара.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1D65C6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D139D"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250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М.М. Пришвина.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39D" w:rsidRPr="00F42117" w:rsidTr="00806223">
        <w:trPr>
          <w:trHeight w:val="260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зарубежных писателей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B92A13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D139D"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</w:tr>
      <w:tr w:rsidR="006D139D" w:rsidRPr="00F42117" w:rsidTr="00806223">
        <w:trPr>
          <w:trHeight w:val="308"/>
        </w:trPr>
        <w:tc>
          <w:tcPr>
            <w:tcW w:w="436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14" w:type="dxa"/>
            <w:shd w:val="clear" w:color="auto" w:fill="auto"/>
          </w:tcPr>
          <w:p w:rsidR="006D139D" w:rsidRPr="00F42117" w:rsidRDefault="006D139D" w:rsidP="00F42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часов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7" w:type="dxa"/>
            <w:shd w:val="clear" w:color="auto" w:fill="auto"/>
          </w:tcPr>
          <w:p w:rsidR="006D139D" w:rsidRPr="00F42117" w:rsidRDefault="006D139D" w:rsidP="00F42117">
            <w:pPr>
              <w:tabs>
                <w:tab w:val="left" w:pos="4844"/>
              </w:tabs>
              <w:spacing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D0E77" w:rsidRPr="00F42117" w:rsidRDefault="006D0E77" w:rsidP="00F42117">
      <w:pPr>
        <w:jc w:val="both"/>
        <w:rPr>
          <w:rFonts w:ascii="Times New Roman" w:hAnsi="Times New Roman" w:cs="Times New Roman"/>
        </w:rPr>
      </w:pPr>
    </w:p>
    <w:sectPr w:rsidR="006D0E77" w:rsidRPr="00F42117" w:rsidSect="00915B80">
      <w:footerReference w:type="default" r:id="rId8"/>
      <w:pgSz w:w="11906" w:h="16838"/>
      <w:pgMar w:top="851" w:right="680" w:bottom="680" w:left="96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E0" w:rsidRDefault="00B472E0" w:rsidP="00297A2D">
      <w:pPr>
        <w:spacing w:after="0" w:line="240" w:lineRule="auto"/>
      </w:pPr>
      <w:r>
        <w:separator/>
      </w:r>
    </w:p>
  </w:endnote>
  <w:endnote w:type="continuationSeparator" w:id="0">
    <w:p w:rsidR="00B472E0" w:rsidRDefault="00B472E0" w:rsidP="0029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752341"/>
      <w:docPartObj>
        <w:docPartGallery w:val="Page Numbers (Bottom of Page)"/>
        <w:docPartUnique/>
      </w:docPartObj>
    </w:sdtPr>
    <w:sdtEndPr/>
    <w:sdtContent>
      <w:p w:rsidR="00F42117" w:rsidRDefault="00F421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706">
          <w:rPr>
            <w:noProof/>
          </w:rPr>
          <w:t>9</w:t>
        </w:r>
        <w:r>
          <w:fldChar w:fldCharType="end"/>
        </w:r>
      </w:p>
    </w:sdtContent>
  </w:sdt>
  <w:p w:rsidR="00F42117" w:rsidRDefault="00F4211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E0" w:rsidRDefault="00B472E0" w:rsidP="00297A2D">
      <w:pPr>
        <w:spacing w:after="0" w:line="240" w:lineRule="auto"/>
      </w:pPr>
      <w:r>
        <w:separator/>
      </w:r>
    </w:p>
  </w:footnote>
  <w:footnote w:type="continuationSeparator" w:id="0">
    <w:p w:rsidR="00B472E0" w:rsidRDefault="00B472E0" w:rsidP="00297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8401EE8"/>
    <w:multiLevelType w:val="singleLevel"/>
    <w:tmpl w:val="2FB46B06"/>
    <w:lvl w:ilvl="0">
      <w:start w:val="10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">
    <w:nsid w:val="15225CBD"/>
    <w:multiLevelType w:val="singleLevel"/>
    <w:tmpl w:val="B066D9F6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23FA7443"/>
    <w:multiLevelType w:val="hybridMultilevel"/>
    <w:tmpl w:val="03FC2A5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BC15D8D"/>
    <w:multiLevelType w:val="singleLevel"/>
    <w:tmpl w:val="C2A8492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C924C5"/>
    <w:multiLevelType w:val="singleLevel"/>
    <w:tmpl w:val="77B4D5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7E6764"/>
    <w:multiLevelType w:val="singleLevel"/>
    <w:tmpl w:val="58F293F8"/>
    <w:lvl w:ilvl="0">
      <w:start w:val="7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9">
    <w:nsid w:val="7ABB320E"/>
    <w:multiLevelType w:val="hybridMultilevel"/>
    <w:tmpl w:val="CA40A674"/>
    <w:lvl w:ilvl="0" w:tplc="4CB65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1D"/>
    <w:rsid w:val="001D65C6"/>
    <w:rsid w:val="001F6F8F"/>
    <w:rsid w:val="00297A2D"/>
    <w:rsid w:val="006B640C"/>
    <w:rsid w:val="006D0E77"/>
    <w:rsid w:val="006D139D"/>
    <w:rsid w:val="007B58AB"/>
    <w:rsid w:val="00806223"/>
    <w:rsid w:val="008C2630"/>
    <w:rsid w:val="00915B80"/>
    <w:rsid w:val="009C6358"/>
    <w:rsid w:val="00B472E0"/>
    <w:rsid w:val="00B92A13"/>
    <w:rsid w:val="00BD3706"/>
    <w:rsid w:val="00BF641D"/>
    <w:rsid w:val="00CC0C30"/>
    <w:rsid w:val="00CD6069"/>
    <w:rsid w:val="00DA2881"/>
    <w:rsid w:val="00E00846"/>
    <w:rsid w:val="00EF4C4D"/>
    <w:rsid w:val="00F4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D13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D1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D13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7A2D"/>
  </w:style>
  <w:style w:type="paragraph" w:styleId="a6">
    <w:name w:val="footer"/>
    <w:basedOn w:val="a"/>
    <w:link w:val="a7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7A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D13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D1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D13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7A2D"/>
  </w:style>
  <w:style w:type="paragraph" w:styleId="a6">
    <w:name w:val="footer"/>
    <w:basedOn w:val="a"/>
    <w:link w:val="a7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7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3751</Words>
  <Characters>21381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2015-02-08T06:38:00Z</dcterms:created>
  <dcterms:modified xsi:type="dcterms:W3CDTF">2015-02-28T10:23:00Z</dcterms:modified>
</cp:coreProperties>
</file>