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72" w:rsidRDefault="00824B72" w:rsidP="00206FEC">
      <w:pPr>
        <w:ind w:left="-851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МУНИЦИПАЛЬНОЕ </w:t>
      </w:r>
      <w:r w:rsidR="00E47D68">
        <w:rPr>
          <w:rFonts w:ascii="Palatino Linotype" w:hAnsi="Palatino Linotype"/>
        </w:rPr>
        <w:t xml:space="preserve"> БЮДЖЕТНОЕ </w:t>
      </w:r>
      <w:r>
        <w:rPr>
          <w:rFonts w:ascii="Palatino Linotype" w:hAnsi="Palatino Linotype"/>
        </w:rPr>
        <w:t xml:space="preserve">ОБЩЕОБРАЗОВАТЕЛЬНОЕ УЧРЕЖДЕНИЕ </w:t>
      </w:r>
    </w:p>
    <w:p w:rsidR="003F4F0D" w:rsidRDefault="00824B72" w:rsidP="003F4F0D">
      <w:pPr>
        <w:jc w:val="center"/>
      </w:pPr>
      <w:r>
        <w:rPr>
          <w:rFonts w:ascii="Palatino Linotype" w:hAnsi="Palatino Linotype"/>
        </w:rPr>
        <w:t>БОЛЬШЕ-ФЕДОРОВСКАЯ СРЕДНЯЯ ОБЩЕОБРАЗОВАТЕЛЬНАЯ ШКОЛА</w:t>
      </w:r>
    </w:p>
    <w:p w:rsidR="003F4F0D" w:rsidRDefault="003F4F0D" w:rsidP="003F4F0D"/>
    <w:p w:rsidR="003F4F0D" w:rsidRDefault="003F4F0D" w:rsidP="003F4F0D"/>
    <w:p w:rsidR="00763157" w:rsidRPr="00763157" w:rsidRDefault="00763157" w:rsidP="00763157">
      <w:pPr>
        <w:ind w:left="4956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763157">
        <w:rPr>
          <w:b/>
        </w:rPr>
        <w:t xml:space="preserve">«Рассмотрен и рекомендован </w:t>
      </w:r>
    </w:p>
    <w:p w:rsidR="00763157" w:rsidRPr="00763157" w:rsidRDefault="00763157" w:rsidP="00763157">
      <w:pPr>
        <w:rPr>
          <w:b/>
        </w:rPr>
      </w:pPr>
      <w:r w:rsidRPr="00763157">
        <w:rPr>
          <w:b/>
        </w:rPr>
        <w:t xml:space="preserve">                                                                                              к утверждению»</w:t>
      </w:r>
    </w:p>
    <w:p w:rsidR="00763157" w:rsidRPr="00763157" w:rsidRDefault="00763157" w:rsidP="00763157">
      <w:r>
        <w:t xml:space="preserve">                                                                                  Протокол заседания ПС №1 от 30.08.20</w:t>
      </w:r>
      <w:r w:rsidR="0048639C">
        <w:t>13</w:t>
      </w:r>
      <w:r>
        <w:t>г</w:t>
      </w:r>
    </w:p>
    <w:p w:rsidR="003F4F0D" w:rsidRDefault="003F4F0D" w:rsidP="003F4F0D"/>
    <w:p w:rsidR="003F4F0D" w:rsidRPr="003F4F0D" w:rsidRDefault="003F4F0D" w:rsidP="003F4F0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4F0D">
        <w:rPr>
          <w:b/>
        </w:rPr>
        <w:t>«Утверждаю»</w:t>
      </w:r>
    </w:p>
    <w:p w:rsidR="003F4F0D" w:rsidRDefault="003F4F0D" w:rsidP="003F4F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Директор школы </w:t>
      </w:r>
      <w:r>
        <w:tab/>
      </w:r>
      <w:r>
        <w:tab/>
        <w:t>Смагина О.С.</w:t>
      </w:r>
    </w:p>
    <w:p w:rsidR="003F4F0D" w:rsidRDefault="003F4F0D" w:rsidP="003F4F0D">
      <w:r>
        <w:t xml:space="preserve">                                                                                                 приказ №</w:t>
      </w:r>
      <w:r w:rsidRPr="003F4F0D">
        <w:t>__</w:t>
      </w:r>
      <w:r>
        <w:t xml:space="preserve">  от </w:t>
      </w:r>
      <w:r w:rsidRPr="003F4F0D">
        <w:t>________</w:t>
      </w:r>
      <w:r>
        <w:t>201</w:t>
      </w:r>
      <w:r w:rsidR="0048639C">
        <w:t>3</w:t>
      </w:r>
      <w:r>
        <w:t>г.</w:t>
      </w:r>
    </w:p>
    <w:p w:rsidR="003F4F0D" w:rsidRDefault="00763157" w:rsidP="003F4F0D">
      <w:r>
        <w:rPr>
          <w:lang w:val="en-US"/>
        </w:rPr>
        <w:t xml:space="preserve">                                                                                                 </w:t>
      </w:r>
    </w:p>
    <w:p w:rsidR="00763157" w:rsidRPr="00763157" w:rsidRDefault="00763157" w:rsidP="003F4F0D"/>
    <w:p w:rsidR="003F4F0D" w:rsidRPr="0026485E" w:rsidRDefault="00763157" w:rsidP="003F4F0D">
      <w:pPr>
        <w:rPr>
          <w:lang w:val="en-US"/>
        </w:rPr>
      </w:pPr>
      <w:r w:rsidRPr="00763157">
        <w:t xml:space="preserve">                                                             </w:t>
      </w:r>
      <w:r>
        <w:t xml:space="preserve">                                  </w:t>
      </w:r>
      <w:r w:rsidR="003F4F0D" w:rsidRPr="003F4F0D">
        <w:rPr>
          <w:b/>
        </w:rPr>
        <w:t xml:space="preserve"> </w:t>
      </w:r>
    </w:p>
    <w:p w:rsidR="003F4F0D" w:rsidRDefault="003F4F0D" w:rsidP="003F4F0D"/>
    <w:p w:rsidR="003F4F0D" w:rsidRDefault="003F4F0D" w:rsidP="003F4F0D"/>
    <w:p w:rsidR="003F4F0D" w:rsidRDefault="003F4F0D" w:rsidP="003F4F0D"/>
    <w:p w:rsidR="003F4F0D" w:rsidRDefault="003F4F0D" w:rsidP="003F4F0D"/>
    <w:p w:rsidR="003F4F0D" w:rsidRDefault="003F4F0D" w:rsidP="003F4F0D"/>
    <w:p w:rsidR="003F4F0D" w:rsidRDefault="003F4F0D" w:rsidP="003F4F0D"/>
    <w:p w:rsidR="003F4F0D" w:rsidRDefault="003F4F0D" w:rsidP="003F4F0D"/>
    <w:p w:rsidR="003F4F0D" w:rsidRDefault="003F4F0D" w:rsidP="003F4F0D"/>
    <w:p w:rsidR="003F4F0D" w:rsidRDefault="003F4F0D" w:rsidP="003F4F0D"/>
    <w:p w:rsidR="003F4F0D" w:rsidRPr="007C0BCE" w:rsidRDefault="003F4F0D" w:rsidP="00763157">
      <w:pPr>
        <w:jc w:val="center"/>
        <w:rPr>
          <w:rFonts w:ascii="Monotype Corsiva" w:hAnsi="Monotype Corsiva"/>
          <w:b/>
          <w:bCs/>
          <w:sz w:val="96"/>
        </w:rPr>
      </w:pPr>
      <w:r w:rsidRPr="007C0BCE">
        <w:rPr>
          <w:rFonts w:ascii="Monotype Corsiva" w:hAnsi="Monotype Corsiva"/>
          <w:b/>
          <w:bCs/>
          <w:sz w:val="96"/>
        </w:rPr>
        <w:t>УЧЕБНЫЙ  ПЛАН</w:t>
      </w:r>
    </w:p>
    <w:p w:rsidR="003F4F0D" w:rsidRDefault="003F4F0D" w:rsidP="003F4F0D">
      <w:pPr>
        <w:jc w:val="center"/>
        <w:rPr>
          <w:b/>
          <w:bCs/>
          <w:sz w:val="96"/>
        </w:rPr>
      </w:pPr>
    </w:p>
    <w:p w:rsidR="003F4F0D" w:rsidRPr="007C0BCE" w:rsidRDefault="003F4F0D" w:rsidP="003F4F0D">
      <w:pPr>
        <w:jc w:val="center"/>
        <w:rPr>
          <w:rFonts w:ascii="Palatino Linotype" w:hAnsi="Palatino Linotype"/>
          <w:b/>
          <w:bCs/>
          <w:sz w:val="52"/>
        </w:rPr>
      </w:pPr>
      <w:r w:rsidRPr="007C0BCE">
        <w:rPr>
          <w:rFonts w:ascii="Palatino Linotype" w:hAnsi="Palatino Linotype"/>
          <w:b/>
          <w:bCs/>
          <w:sz w:val="52"/>
        </w:rPr>
        <w:t>НА  20</w:t>
      </w:r>
      <w:r>
        <w:rPr>
          <w:rFonts w:ascii="Palatino Linotype" w:hAnsi="Palatino Linotype"/>
          <w:b/>
          <w:bCs/>
          <w:sz w:val="52"/>
        </w:rPr>
        <w:t>1</w:t>
      </w:r>
      <w:r w:rsidR="0048639C">
        <w:rPr>
          <w:rFonts w:ascii="Palatino Linotype" w:hAnsi="Palatino Linotype"/>
          <w:b/>
          <w:bCs/>
          <w:sz w:val="52"/>
        </w:rPr>
        <w:t>3</w:t>
      </w:r>
      <w:r w:rsidRPr="007C0BCE">
        <w:rPr>
          <w:rFonts w:ascii="Palatino Linotype" w:hAnsi="Palatino Linotype"/>
          <w:b/>
          <w:bCs/>
          <w:sz w:val="52"/>
        </w:rPr>
        <w:t>-20</w:t>
      </w:r>
      <w:r>
        <w:rPr>
          <w:rFonts w:ascii="Palatino Linotype" w:hAnsi="Palatino Linotype"/>
          <w:b/>
          <w:bCs/>
          <w:sz w:val="52"/>
        </w:rPr>
        <w:t>1</w:t>
      </w:r>
      <w:r w:rsidR="0048639C">
        <w:rPr>
          <w:rFonts w:ascii="Palatino Linotype" w:hAnsi="Palatino Linotype"/>
          <w:b/>
          <w:bCs/>
          <w:sz w:val="52"/>
        </w:rPr>
        <w:t>4</w:t>
      </w:r>
      <w:r w:rsidRPr="007C0BCE">
        <w:rPr>
          <w:rFonts w:ascii="Palatino Linotype" w:hAnsi="Palatino Linotype"/>
          <w:b/>
          <w:bCs/>
          <w:sz w:val="52"/>
        </w:rPr>
        <w:t xml:space="preserve"> УЧЕБНЫЙ  ГОД</w:t>
      </w:r>
    </w:p>
    <w:p w:rsidR="003F4F0D" w:rsidRDefault="003F4F0D" w:rsidP="003F4F0D"/>
    <w:p w:rsidR="003F4F0D" w:rsidRDefault="003F4F0D" w:rsidP="003F4F0D"/>
    <w:p w:rsidR="003F4F0D" w:rsidRDefault="003F4F0D" w:rsidP="003F4F0D"/>
    <w:p w:rsidR="003F4F0D" w:rsidRDefault="003F4F0D" w:rsidP="003F4F0D"/>
    <w:p w:rsidR="003F4F0D" w:rsidRDefault="003F4F0D" w:rsidP="003F4F0D"/>
    <w:p w:rsidR="003F4F0D" w:rsidRDefault="003F4F0D" w:rsidP="003F4F0D"/>
    <w:p w:rsidR="003F4F0D" w:rsidRDefault="003F4F0D" w:rsidP="003F4F0D"/>
    <w:p w:rsidR="003F4F0D" w:rsidRDefault="003F4F0D" w:rsidP="003F4F0D"/>
    <w:p w:rsidR="003F4F0D" w:rsidRDefault="003F4F0D" w:rsidP="003F4F0D">
      <w:pPr>
        <w:rPr>
          <w:lang w:val="en-US"/>
        </w:rPr>
      </w:pPr>
    </w:p>
    <w:p w:rsidR="0026485E" w:rsidRDefault="0026485E" w:rsidP="003F4F0D">
      <w:pPr>
        <w:rPr>
          <w:lang w:val="en-US"/>
        </w:rPr>
      </w:pPr>
    </w:p>
    <w:p w:rsidR="0026485E" w:rsidRDefault="0026485E" w:rsidP="003F4F0D">
      <w:pPr>
        <w:rPr>
          <w:lang w:val="en-US"/>
        </w:rPr>
      </w:pPr>
    </w:p>
    <w:p w:rsidR="0026485E" w:rsidRPr="0026485E" w:rsidRDefault="0026485E" w:rsidP="003F4F0D">
      <w:pPr>
        <w:rPr>
          <w:lang w:val="en-US"/>
        </w:rPr>
      </w:pPr>
    </w:p>
    <w:p w:rsidR="003F4F0D" w:rsidRDefault="003F4F0D" w:rsidP="003F4F0D"/>
    <w:p w:rsidR="003F4F0D" w:rsidRDefault="003F4F0D" w:rsidP="00763157">
      <w:pPr>
        <w:jc w:val="center"/>
      </w:pPr>
      <w:r>
        <w:t>х. БОЛЬШАЯ ФЕДОРОВКА</w:t>
      </w:r>
    </w:p>
    <w:p w:rsidR="003F4F0D" w:rsidRDefault="003F4F0D" w:rsidP="003F4F0D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201</w:t>
      </w:r>
      <w:r w:rsidR="0048639C">
        <w:rPr>
          <w:rFonts w:ascii="Palatino Linotype" w:hAnsi="Palatino Linotype"/>
        </w:rPr>
        <w:t>3</w:t>
      </w:r>
      <w:r>
        <w:rPr>
          <w:rFonts w:ascii="Palatino Linotype" w:hAnsi="Palatino Linotype"/>
        </w:rPr>
        <w:t xml:space="preserve"> г.</w:t>
      </w:r>
    </w:p>
    <w:p w:rsidR="0048639C" w:rsidRDefault="0048639C" w:rsidP="003F4F0D">
      <w:pPr>
        <w:jc w:val="center"/>
        <w:rPr>
          <w:rFonts w:ascii="Palatino Linotype" w:hAnsi="Palatino Linotype"/>
        </w:rPr>
      </w:pPr>
    </w:p>
    <w:p w:rsidR="00763157" w:rsidRPr="003F4F0D" w:rsidRDefault="00763157" w:rsidP="003F4F0D">
      <w:pPr>
        <w:jc w:val="center"/>
      </w:pPr>
    </w:p>
    <w:p w:rsidR="00B15176" w:rsidRDefault="00B15176" w:rsidP="00B15176">
      <w:pPr>
        <w:jc w:val="center"/>
        <w:rPr>
          <w:b/>
          <w:sz w:val="28"/>
          <w:szCs w:val="28"/>
        </w:rPr>
      </w:pPr>
      <w:r w:rsidRPr="00B15176">
        <w:rPr>
          <w:b/>
          <w:sz w:val="28"/>
          <w:szCs w:val="28"/>
        </w:rPr>
        <w:lastRenderedPageBreak/>
        <w:t>Пояснительная записка</w:t>
      </w:r>
    </w:p>
    <w:p w:rsidR="00B15176" w:rsidRPr="00B15176" w:rsidRDefault="00B15176" w:rsidP="00B15176">
      <w:pPr>
        <w:jc w:val="center"/>
        <w:rPr>
          <w:b/>
          <w:sz w:val="28"/>
          <w:szCs w:val="28"/>
        </w:rPr>
      </w:pPr>
    </w:p>
    <w:p w:rsidR="004606D1" w:rsidRPr="00B15176" w:rsidRDefault="004606D1" w:rsidP="00B15176">
      <w:pPr>
        <w:ind w:firstLine="360"/>
        <w:jc w:val="both"/>
        <w:rPr>
          <w:rFonts w:ascii="Georgia" w:hAnsi="Georgia"/>
        </w:rPr>
      </w:pPr>
      <w:r w:rsidRPr="00B15176">
        <w:rPr>
          <w:rFonts w:ascii="Georgia" w:hAnsi="Georgia"/>
        </w:rPr>
        <w:t>Основные положения Пояснительной записки к учебному плану разработаны на основе следующих нормативно-правовых документов:</w:t>
      </w:r>
    </w:p>
    <w:p w:rsidR="004606D1" w:rsidRPr="00B15176" w:rsidRDefault="004606D1" w:rsidP="00B15176">
      <w:pPr>
        <w:numPr>
          <w:ilvl w:val="0"/>
          <w:numId w:val="1"/>
        </w:numPr>
        <w:jc w:val="both"/>
        <w:rPr>
          <w:rFonts w:ascii="Georgia" w:hAnsi="Georgia"/>
        </w:rPr>
      </w:pPr>
      <w:r w:rsidRPr="00B15176">
        <w:rPr>
          <w:rFonts w:ascii="Georgia" w:hAnsi="Georgia"/>
        </w:rPr>
        <w:t>Закон РФ от 10.07.1992 № 3266-1 «Об образовании» (ст.7, ст. 32);</w:t>
      </w:r>
    </w:p>
    <w:p w:rsidR="004606D1" w:rsidRPr="00B15176" w:rsidRDefault="004606D1" w:rsidP="00B15176">
      <w:pPr>
        <w:numPr>
          <w:ilvl w:val="0"/>
          <w:numId w:val="1"/>
        </w:numPr>
        <w:jc w:val="both"/>
        <w:rPr>
          <w:rFonts w:ascii="Georgia" w:hAnsi="Georgia"/>
        </w:rPr>
      </w:pPr>
      <w:r w:rsidRPr="00B15176">
        <w:rPr>
          <w:rFonts w:ascii="Georgia" w:hAnsi="Georgia"/>
        </w:rPr>
        <w:t>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4606D1" w:rsidRPr="00B15176" w:rsidRDefault="004606D1" w:rsidP="00B15176">
      <w:pPr>
        <w:numPr>
          <w:ilvl w:val="0"/>
          <w:numId w:val="1"/>
        </w:numPr>
        <w:jc w:val="both"/>
        <w:rPr>
          <w:rFonts w:ascii="Georgia" w:hAnsi="Georgia"/>
        </w:rPr>
      </w:pPr>
      <w:r w:rsidRPr="00B15176">
        <w:rPr>
          <w:rFonts w:ascii="Georgia" w:hAnsi="Georgia"/>
        </w:rPr>
        <w:t>Приказ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4606D1" w:rsidRPr="00B15176" w:rsidRDefault="004606D1" w:rsidP="00B15176">
      <w:pPr>
        <w:numPr>
          <w:ilvl w:val="0"/>
          <w:numId w:val="1"/>
        </w:numPr>
        <w:jc w:val="both"/>
        <w:rPr>
          <w:rFonts w:ascii="Georgia" w:hAnsi="Georgia"/>
        </w:rPr>
      </w:pPr>
      <w:r w:rsidRPr="00B15176">
        <w:rPr>
          <w:rFonts w:ascii="Georgia" w:hAnsi="Georgia"/>
        </w:rPr>
        <w:t xml:space="preserve">Письмо </w:t>
      </w:r>
      <w:proofErr w:type="spellStart"/>
      <w:r w:rsidRPr="00B15176">
        <w:rPr>
          <w:rFonts w:ascii="Georgia" w:hAnsi="Georgia"/>
        </w:rPr>
        <w:t>Минобрнауки</w:t>
      </w:r>
      <w:proofErr w:type="spellEnd"/>
      <w:r w:rsidRPr="00B15176">
        <w:rPr>
          <w:rFonts w:ascii="Georgia" w:hAnsi="Georgia"/>
        </w:rPr>
        <w:t xml:space="preserve"> России от 01.04.2005 года № 03-417 «О перечне учебного и компьютерного оборудования для оснащения общеобразовательных учреждений»; </w:t>
      </w:r>
    </w:p>
    <w:p w:rsidR="004606D1" w:rsidRPr="00B15176" w:rsidRDefault="004606D1" w:rsidP="00B15176">
      <w:pPr>
        <w:numPr>
          <w:ilvl w:val="0"/>
          <w:numId w:val="1"/>
        </w:numPr>
        <w:jc w:val="both"/>
        <w:rPr>
          <w:rFonts w:ascii="Georgia" w:hAnsi="Georgia"/>
        </w:rPr>
      </w:pPr>
      <w:r w:rsidRPr="00B15176">
        <w:rPr>
          <w:rFonts w:ascii="Georgia" w:hAnsi="Georgia"/>
        </w:rPr>
        <w:t xml:space="preserve">Приказ </w:t>
      </w:r>
      <w:proofErr w:type="spellStart"/>
      <w:r w:rsidRPr="00B15176">
        <w:rPr>
          <w:rFonts w:ascii="Georgia" w:hAnsi="Georgia"/>
        </w:rPr>
        <w:t>Минобрнауки</w:t>
      </w:r>
      <w:proofErr w:type="spellEnd"/>
      <w:r w:rsidRPr="00B15176">
        <w:rPr>
          <w:rFonts w:ascii="Georgia" w:hAnsi="Georgia"/>
        </w:rPr>
        <w:t xml:space="preserve"> России от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4606D1" w:rsidRPr="00B15176" w:rsidRDefault="004606D1" w:rsidP="00B15176">
      <w:pPr>
        <w:numPr>
          <w:ilvl w:val="0"/>
          <w:numId w:val="1"/>
        </w:numPr>
        <w:jc w:val="both"/>
        <w:rPr>
          <w:rFonts w:ascii="Georgia" w:hAnsi="Georgia"/>
        </w:rPr>
      </w:pPr>
      <w:r w:rsidRPr="00B15176">
        <w:rPr>
          <w:rFonts w:ascii="Georgia" w:hAnsi="Georgia"/>
        </w:rPr>
        <w:t>Типовое положение об общеобразовательном учреждении. Постановление правительства от 19.03.2001 года № 196;</w:t>
      </w:r>
    </w:p>
    <w:p w:rsidR="004606D1" w:rsidRDefault="004606D1" w:rsidP="00B15176">
      <w:pPr>
        <w:numPr>
          <w:ilvl w:val="0"/>
          <w:numId w:val="1"/>
        </w:numPr>
        <w:jc w:val="both"/>
        <w:rPr>
          <w:rFonts w:ascii="Georgia" w:hAnsi="Georgia"/>
        </w:rPr>
      </w:pPr>
      <w:r w:rsidRPr="00B15176">
        <w:rPr>
          <w:rFonts w:ascii="Georgia" w:hAnsi="Georgia"/>
        </w:rPr>
        <w:t>Концепция профильного обучения на старшей ступени общего образования. Приказ Минобразования России от 18.02.2002 года № 2783;</w:t>
      </w:r>
    </w:p>
    <w:p w:rsidR="0048639C" w:rsidRPr="00B15176" w:rsidRDefault="0048639C" w:rsidP="00B15176">
      <w:pPr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1662-р;</w:t>
      </w:r>
    </w:p>
    <w:p w:rsidR="004606D1" w:rsidRPr="00B15176" w:rsidRDefault="004606D1" w:rsidP="00B15176">
      <w:pPr>
        <w:numPr>
          <w:ilvl w:val="0"/>
          <w:numId w:val="1"/>
        </w:numPr>
        <w:jc w:val="both"/>
        <w:rPr>
          <w:rFonts w:ascii="Georgia" w:hAnsi="Georgia"/>
        </w:rPr>
      </w:pPr>
      <w:r w:rsidRPr="00B15176">
        <w:rPr>
          <w:rFonts w:ascii="Georgia" w:hAnsi="Georgia"/>
        </w:rPr>
        <w:t xml:space="preserve">Приказ </w:t>
      </w:r>
      <w:proofErr w:type="spellStart"/>
      <w:r w:rsidRPr="00B15176">
        <w:rPr>
          <w:rFonts w:ascii="Georgia" w:hAnsi="Georgia"/>
        </w:rPr>
        <w:t>Минобрнауки</w:t>
      </w:r>
      <w:proofErr w:type="spellEnd"/>
      <w:r w:rsidRPr="00B15176">
        <w:rPr>
          <w:rFonts w:ascii="Georgia" w:hAnsi="Georgia"/>
        </w:rPr>
        <w:t xml:space="preserve">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606D1" w:rsidRPr="00B15176" w:rsidRDefault="004606D1" w:rsidP="00B15176">
      <w:pPr>
        <w:numPr>
          <w:ilvl w:val="0"/>
          <w:numId w:val="1"/>
        </w:numPr>
        <w:jc w:val="both"/>
        <w:rPr>
          <w:rFonts w:ascii="Georgia" w:hAnsi="Georgia"/>
        </w:rPr>
      </w:pPr>
      <w:r w:rsidRPr="00B15176">
        <w:rPr>
          <w:rFonts w:ascii="Georgia" w:hAnsi="Georgia"/>
        </w:rPr>
        <w:t xml:space="preserve">Приказ Минобороны России и </w:t>
      </w:r>
      <w:proofErr w:type="spellStart"/>
      <w:r w:rsidRPr="00B15176">
        <w:rPr>
          <w:rFonts w:ascii="Georgia" w:hAnsi="Georgia"/>
        </w:rPr>
        <w:t>Минобрнауки</w:t>
      </w:r>
      <w:proofErr w:type="spellEnd"/>
      <w:r w:rsidRPr="00B15176">
        <w:rPr>
          <w:rFonts w:ascii="Georgia" w:hAnsi="Georgia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4606D1" w:rsidRPr="00B15176" w:rsidRDefault="004606D1" w:rsidP="00B15176">
      <w:pPr>
        <w:numPr>
          <w:ilvl w:val="0"/>
          <w:numId w:val="1"/>
        </w:numPr>
        <w:jc w:val="both"/>
        <w:rPr>
          <w:rFonts w:ascii="Georgia" w:hAnsi="Georgia"/>
        </w:rPr>
      </w:pPr>
      <w:r w:rsidRPr="00B15176">
        <w:rPr>
          <w:rFonts w:ascii="Georgia" w:hAnsi="Georgia"/>
        </w:rPr>
        <w:t xml:space="preserve">Приказ </w:t>
      </w:r>
      <w:proofErr w:type="spellStart"/>
      <w:r w:rsidRPr="00B15176">
        <w:rPr>
          <w:rFonts w:ascii="Georgia" w:hAnsi="Georgia"/>
        </w:rPr>
        <w:t>Минобрнауки</w:t>
      </w:r>
      <w:proofErr w:type="spellEnd"/>
      <w:r w:rsidRPr="00B15176">
        <w:rPr>
          <w:rFonts w:ascii="Georgia" w:hAnsi="Georgia"/>
        </w:rPr>
        <w:t xml:space="preserve"> России от 30.08.2010 года № 889 «</w:t>
      </w:r>
      <w:r w:rsidRPr="00B15176">
        <w:rPr>
          <w:rFonts w:ascii="Georgia" w:hAnsi="Georgia"/>
          <w:bCs/>
          <w:color w:val="222222"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B15176">
          <w:rPr>
            <w:rFonts w:ascii="Georgia" w:hAnsi="Georgia"/>
            <w:bCs/>
            <w:color w:val="222222"/>
          </w:rPr>
          <w:t>2004 г</w:t>
        </w:r>
      </w:smartTag>
      <w:r w:rsidRPr="00B15176">
        <w:rPr>
          <w:rFonts w:ascii="Georgia" w:hAnsi="Georgia"/>
          <w:bCs/>
          <w:color w:val="222222"/>
        </w:rPr>
        <w:t>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4606D1" w:rsidRPr="00B15176" w:rsidRDefault="004606D1" w:rsidP="00B15176">
      <w:pPr>
        <w:numPr>
          <w:ilvl w:val="0"/>
          <w:numId w:val="1"/>
        </w:numPr>
        <w:jc w:val="both"/>
        <w:rPr>
          <w:rFonts w:ascii="Georgia" w:hAnsi="Georgia"/>
        </w:rPr>
      </w:pPr>
      <w:r w:rsidRPr="00B15176">
        <w:rPr>
          <w:rFonts w:ascii="Georgia" w:hAnsi="Georgia"/>
        </w:rPr>
        <w:t xml:space="preserve">Постановление Главного государственного санитарного врача РФ от 29.12.2010 № 189 «Об утверждении </w:t>
      </w:r>
      <w:proofErr w:type="spellStart"/>
      <w:r w:rsidRPr="00B15176">
        <w:rPr>
          <w:rFonts w:ascii="Georgia" w:hAnsi="Georgia"/>
        </w:rPr>
        <w:t>СанПиН</w:t>
      </w:r>
      <w:proofErr w:type="spellEnd"/>
      <w:r w:rsidRPr="00B15176">
        <w:rPr>
          <w:rFonts w:ascii="Georgia" w:hAnsi="Georgia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4606D1" w:rsidRPr="00B15176" w:rsidRDefault="004606D1" w:rsidP="00B15176">
      <w:pPr>
        <w:numPr>
          <w:ilvl w:val="0"/>
          <w:numId w:val="1"/>
        </w:numPr>
        <w:jc w:val="both"/>
        <w:rPr>
          <w:rFonts w:ascii="Georgia" w:hAnsi="Georgia"/>
        </w:rPr>
      </w:pPr>
      <w:r w:rsidRPr="00B15176">
        <w:rPr>
          <w:rFonts w:ascii="Georgia" w:hAnsi="Georgia"/>
          <w:bCs/>
          <w:color w:val="222222"/>
        </w:rPr>
        <w:lastRenderedPageBreak/>
        <w:t xml:space="preserve">Приказ </w:t>
      </w:r>
      <w:proofErr w:type="spellStart"/>
      <w:r w:rsidRPr="00B15176">
        <w:rPr>
          <w:rFonts w:ascii="Georgia" w:hAnsi="Georgia"/>
          <w:bCs/>
          <w:color w:val="222222"/>
        </w:rPr>
        <w:t>Минобрнауки</w:t>
      </w:r>
      <w:proofErr w:type="spellEnd"/>
      <w:r w:rsidRPr="00B15176">
        <w:rPr>
          <w:rFonts w:ascii="Georgia" w:hAnsi="Georgia"/>
          <w:bCs/>
          <w:color w:val="222222"/>
        </w:rPr>
        <w:t xml:space="preserve"> России от 26.11.2010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373».;</w:t>
      </w:r>
    </w:p>
    <w:p w:rsidR="004606D1" w:rsidRPr="00B15176" w:rsidRDefault="004606D1" w:rsidP="00B15176">
      <w:pPr>
        <w:numPr>
          <w:ilvl w:val="0"/>
          <w:numId w:val="1"/>
        </w:numPr>
        <w:jc w:val="both"/>
        <w:rPr>
          <w:rFonts w:ascii="Georgia" w:hAnsi="Georgia"/>
        </w:rPr>
      </w:pPr>
      <w:r w:rsidRPr="00B15176">
        <w:rPr>
          <w:rFonts w:ascii="Georgia" w:hAnsi="Georgia"/>
          <w:bCs/>
          <w:color w:val="222222"/>
        </w:rPr>
        <w:t>Приказ Министерства общего и профессионального 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области».</w:t>
      </w:r>
    </w:p>
    <w:p w:rsidR="004606D1" w:rsidRPr="00B15176" w:rsidRDefault="004606D1" w:rsidP="00B15176">
      <w:pPr>
        <w:numPr>
          <w:ilvl w:val="0"/>
          <w:numId w:val="1"/>
        </w:numPr>
        <w:jc w:val="both"/>
        <w:rPr>
          <w:rFonts w:ascii="Georgia" w:hAnsi="Georgia"/>
        </w:rPr>
      </w:pPr>
      <w:r w:rsidRPr="00B15176">
        <w:rPr>
          <w:rFonts w:ascii="Georgia" w:hAnsi="Georgia"/>
          <w:bCs/>
          <w:color w:val="222222"/>
        </w:rPr>
        <w:t xml:space="preserve">Приказ </w:t>
      </w:r>
      <w:proofErr w:type="spellStart"/>
      <w:r w:rsidRPr="00B15176">
        <w:rPr>
          <w:rFonts w:ascii="Georgia" w:hAnsi="Georgia"/>
          <w:bCs/>
          <w:color w:val="222222"/>
        </w:rPr>
        <w:t>Минобрнауки</w:t>
      </w:r>
      <w:proofErr w:type="spellEnd"/>
      <w:r w:rsidRPr="00B15176">
        <w:rPr>
          <w:rFonts w:ascii="Georgia" w:hAnsi="Georgia"/>
          <w:bCs/>
          <w:color w:val="222222"/>
        </w:rPr>
        <w:t xml:space="preserve"> России от 03.06.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B15176">
          <w:rPr>
            <w:rFonts w:ascii="Georgia" w:hAnsi="Georgia"/>
            <w:bCs/>
            <w:color w:val="222222"/>
          </w:rPr>
          <w:t>2004 г</w:t>
        </w:r>
      </w:smartTag>
      <w:r w:rsidRPr="00B15176">
        <w:rPr>
          <w:rFonts w:ascii="Georgia" w:hAnsi="Georgia"/>
          <w:bCs/>
          <w:color w:val="222222"/>
        </w:rPr>
        <w:t>. N 1312»</w:t>
      </w:r>
    </w:p>
    <w:p w:rsidR="004606D1" w:rsidRPr="00B15176" w:rsidRDefault="004606D1" w:rsidP="00B15176">
      <w:pPr>
        <w:numPr>
          <w:ilvl w:val="0"/>
          <w:numId w:val="1"/>
        </w:numPr>
        <w:jc w:val="both"/>
        <w:rPr>
          <w:rFonts w:ascii="Georgia" w:hAnsi="Georgia"/>
        </w:rPr>
      </w:pPr>
      <w:r w:rsidRPr="00B15176">
        <w:rPr>
          <w:rStyle w:val="Zag11"/>
          <w:rFonts w:ascii="Georgia" w:eastAsia="@Arial Unicode MS" w:hAnsi="Georgia"/>
        </w:rPr>
        <w:t xml:space="preserve">Письмо Департамента общего образования </w:t>
      </w:r>
      <w:proofErr w:type="spellStart"/>
      <w:r w:rsidRPr="00B15176">
        <w:rPr>
          <w:rStyle w:val="Zag11"/>
          <w:rFonts w:ascii="Georgia" w:eastAsia="@Arial Unicode MS" w:hAnsi="Georgia"/>
        </w:rPr>
        <w:t>Минобрнауки</w:t>
      </w:r>
      <w:proofErr w:type="spellEnd"/>
      <w:r w:rsidRPr="00B15176">
        <w:rPr>
          <w:rStyle w:val="Zag11"/>
          <w:rFonts w:ascii="Georgia" w:eastAsia="@Arial Unicode MS" w:hAnsi="Georgia"/>
        </w:rPr>
        <w:t xml:space="preserve"> РФ от 12 мая </w:t>
      </w:r>
      <w:smartTag w:uri="urn:schemas-microsoft-com:office:smarttags" w:element="metricconverter">
        <w:smartTagPr>
          <w:attr w:name="ProductID" w:val="2011 г"/>
        </w:smartTagPr>
        <w:r w:rsidRPr="00B15176">
          <w:rPr>
            <w:rStyle w:val="Zag11"/>
            <w:rFonts w:ascii="Georgia" w:eastAsia="@Arial Unicode MS" w:hAnsi="Georgia"/>
          </w:rPr>
          <w:t>2011 г</w:t>
        </w:r>
      </w:smartTag>
      <w:r w:rsidRPr="00B15176">
        <w:rPr>
          <w:rStyle w:val="Zag11"/>
          <w:rFonts w:ascii="Georgia" w:eastAsia="@Arial Unicode MS" w:hAnsi="Georgia"/>
        </w:rPr>
        <w:t>. № 03-296 «Об организации внеурочной деятельности при введении федерального государственного образовательного стандарта общего образования»)</w:t>
      </w:r>
    </w:p>
    <w:p w:rsidR="004606D1" w:rsidRDefault="004606D1" w:rsidP="00B15176">
      <w:pPr>
        <w:numPr>
          <w:ilvl w:val="0"/>
          <w:numId w:val="1"/>
        </w:numPr>
        <w:jc w:val="both"/>
        <w:rPr>
          <w:rFonts w:ascii="Georgia" w:hAnsi="Georgia"/>
          <w:bCs/>
        </w:rPr>
      </w:pPr>
      <w:r w:rsidRPr="00B15176">
        <w:rPr>
          <w:rFonts w:ascii="Georgia" w:hAnsi="Georgia"/>
          <w:bCs/>
        </w:rPr>
        <w:t>Федеральный закон от 01.12.2007 года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</w:t>
      </w:r>
    </w:p>
    <w:p w:rsidR="0048639C" w:rsidRDefault="0048639C" w:rsidP="00B15176">
      <w:pPr>
        <w:numPr>
          <w:ilvl w:val="0"/>
          <w:numId w:val="1"/>
        </w:num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Приказ Минобразования Ростовской области от 30.06.2010 № 582 «Об утверждении плана по </w:t>
      </w:r>
      <w:r w:rsidR="00C979CD">
        <w:rPr>
          <w:rFonts w:ascii="Georgia" w:hAnsi="Georgia"/>
          <w:bCs/>
        </w:rPr>
        <w:t>модернизации общего образования на 2011-2015 годы»;</w:t>
      </w:r>
    </w:p>
    <w:p w:rsidR="00C979CD" w:rsidRDefault="00C979CD" w:rsidP="00B15176">
      <w:pPr>
        <w:numPr>
          <w:ilvl w:val="0"/>
          <w:numId w:val="1"/>
        </w:num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Приказ </w:t>
      </w:r>
      <w:proofErr w:type="spellStart"/>
      <w:r>
        <w:rPr>
          <w:rFonts w:ascii="Georgia" w:hAnsi="Georgia"/>
          <w:bCs/>
        </w:rPr>
        <w:t>Минобрнауки</w:t>
      </w:r>
      <w:proofErr w:type="spellEnd"/>
      <w:r>
        <w:rPr>
          <w:rFonts w:ascii="Georgia" w:hAnsi="Georgia"/>
          <w:bCs/>
        </w:rP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C979CD" w:rsidRDefault="00C979CD" w:rsidP="00B15176">
      <w:pPr>
        <w:numPr>
          <w:ilvl w:val="0"/>
          <w:numId w:val="1"/>
        </w:num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Приказ </w:t>
      </w:r>
      <w:proofErr w:type="spellStart"/>
      <w:r>
        <w:rPr>
          <w:rFonts w:ascii="Georgia" w:hAnsi="Georgia"/>
          <w:bCs/>
        </w:rPr>
        <w:t>Минобрнауки</w:t>
      </w:r>
      <w:proofErr w:type="spellEnd"/>
      <w:r>
        <w:rPr>
          <w:rFonts w:ascii="Georgia" w:hAnsi="Georgia"/>
          <w:bCs/>
        </w:rPr>
        <w:t xml:space="preserve"> России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C979CD" w:rsidRDefault="00C979CD" w:rsidP="00B15176">
      <w:pPr>
        <w:numPr>
          <w:ilvl w:val="0"/>
          <w:numId w:val="1"/>
        </w:num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Приказ </w:t>
      </w:r>
      <w:proofErr w:type="spellStart"/>
      <w:r>
        <w:rPr>
          <w:rFonts w:ascii="Georgia" w:hAnsi="Georgia"/>
          <w:bCs/>
        </w:rPr>
        <w:t>Минобрнауки</w:t>
      </w:r>
      <w:proofErr w:type="spellEnd"/>
      <w:r>
        <w:rPr>
          <w:rFonts w:ascii="Georgia" w:hAnsi="Georgia"/>
          <w:bCs/>
        </w:rPr>
        <w:t xml:space="preserve"> России от 10.11.2011 № 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 1089»;</w:t>
      </w:r>
    </w:p>
    <w:p w:rsidR="00E0141E" w:rsidRDefault="00E0141E" w:rsidP="00B15176">
      <w:pPr>
        <w:numPr>
          <w:ilvl w:val="0"/>
          <w:numId w:val="1"/>
        </w:num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Приказ </w:t>
      </w:r>
      <w:proofErr w:type="spellStart"/>
      <w:r>
        <w:rPr>
          <w:rFonts w:ascii="Georgia" w:hAnsi="Georgia"/>
          <w:bCs/>
        </w:rPr>
        <w:t>Минобрнауки</w:t>
      </w:r>
      <w:proofErr w:type="spellEnd"/>
      <w:r>
        <w:rPr>
          <w:rFonts w:ascii="Georgia" w:hAnsi="Georgia"/>
          <w:bCs/>
        </w:rPr>
        <w:t xml:space="preserve"> России от 19.12.2012 № 1067 «Об утверждении федеральных перечней учебников, рекомендованных (допущенных) к 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E0141E" w:rsidRPr="00E0141E" w:rsidRDefault="00E0141E" w:rsidP="00E0141E">
      <w:pPr>
        <w:numPr>
          <w:ilvl w:val="0"/>
          <w:numId w:val="1"/>
        </w:num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Приказ Министерства образования и науки Российской Федерации (</w:t>
      </w:r>
      <w:proofErr w:type="spellStart"/>
      <w:r>
        <w:rPr>
          <w:rFonts w:ascii="Georgia" w:hAnsi="Georgia"/>
          <w:bCs/>
        </w:rPr>
        <w:t>Минобрнауки</w:t>
      </w:r>
      <w:proofErr w:type="spellEnd"/>
      <w:r>
        <w:rPr>
          <w:rFonts w:ascii="Georgia" w:hAnsi="Georgia"/>
          <w:bCs/>
        </w:rPr>
        <w:t xml:space="preserve"> России) от 18.12.2012 № 1060 г.Москва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717720" w:rsidRDefault="00717720" w:rsidP="00B15176">
      <w:pPr>
        <w:numPr>
          <w:ilvl w:val="0"/>
          <w:numId w:val="1"/>
        </w:num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Приказ </w:t>
      </w:r>
      <w:proofErr w:type="spellStart"/>
      <w:r>
        <w:rPr>
          <w:rFonts w:ascii="Georgia" w:hAnsi="Georgia"/>
          <w:bCs/>
        </w:rPr>
        <w:t>Минобрнауки</w:t>
      </w:r>
      <w:proofErr w:type="spellEnd"/>
      <w:r>
        <w:rPr>
          <w:rFonts w:ascii="Georgia" w:hAnsi="Georgia"/>
          <w:bCs/>
        </w:rPr>
        <w:t xml:space="preserve"> России от 31.01.2012 года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</w:t>
      </w:r>
    </w:p>
    <w:p w:rsidR="00B115B5" w:rsidRDefault="00B115B5" w:rsidP="00B15176">
      <w:pPr>
        <w:numPr>
          <w:ilvl w:val="0"/>
          <w:numId w:val="1"/>
        </w:num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Приказ </w:t>
      </w:r>
      <w:proofErr w:type="spellStart"/>
      <w:r>
        <w:rPr>
          <w:rFonts w:ascii="Georgia" w:hAnsi="Georgia"/>
          <w:bCs/>
        </w:rPr>
        <w:t>Минобрнауки</w:t>
      </w:r>
      <w:proofErr w:type="spellEnd"/>
      <w:r>
        <w:rPr>
          <w:rFonts w:ascii="Georgia" w:hAnsi="Georgia"/>
          <w:bCs/>
        </w:rPr>
        <w:t xml:space="preserve"> России от 01.02.2012 года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</w:t>
      </w:r>
      <w:r>
        <w:rPr>
          <w:rFonts w:ascii="Georgia" w:hAnsi="Georgia"/>
          <w:bCs/>
        </w:rPr>
        <w:lastRenderedPageBreak/>
        <w:t>программы общего образования, утвержденные приказом Министерства образования Российской Федерации от 9 марта 2004 г. № 1312»</w:t>
      </w:r>
    </w:p>
    <w:p w:rsidR="00B115B5" w:rsidRDefault="00B115B5" w:rsidP="00B15176">
      <w:pPr>
        <w:numPr>
          <w:ilvl w:val="0"/>
          <w:numId w:val="1"/>
        </w:num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Письмо </w:t>
      </w:r>
      <w:proofErr w:type="spellStart"/>
      <w:r>
        <w:rPr>
          <w:rFonts w:ascii="Georgia" w:hAnsi="Georgia"/>
          <w:bCs/>
        </w:rPr>
        <w:t>Минобрнауки</w:t>
      </w:r>
      <w:proofErr w:type="spellEnd"/>
      <w:r>
        <w:rPr>
          <w:rFonts w:ascii="Georgia" w:hAnsi="Georgia"/>
          <w:bCs/>
        </w:rPr>
        <w:t xml:space="preserve"> России от 09.02.2012 года № 102/03 «О введении курс</w:t>
      </w:r>
      <w:r w:rsidR="00E0141E">
        <w:rPr>
          <w:rFonts w:ascii="Georgia" w:hAnsi="Georgia"/>
          <w:bCs/>
        </w:rPr>
        <w:t>а ОРКСЭ с 1 сентября 2012 года»;</w:t>
      </w:r>
    </w:p>
    <w:p w:rsidR="00E0141E" w:rsidRDefault="00E0141E" w:rsidP="00B15176">
      <w:pPr>
        <w:numPr>
          <w:ilvl w:val="0"/>
          <w:numId w:val="1"/>
        </w:num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Распоряжение Правительства РФ от 07.09.2010 № 1507-р «План действий по модернизации общего образования на 2011-2015 годы»;</w:t>
      </w:r>
    </w:p>
    <w:p w:rsidR="00E0141E" w:rsidRDefault="00D65CCE" w:rsidP="00B15176">
      <w:pPr>
        <w:numPr>
          <w:ilvl w:val="0"/>
          <w:numId w:val="1"/>
        </w:num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Распоряжение Правительства РФ от 30.12.2012 № 2620-р 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науки»;</w:t>
      </w:r>
    </w:p>
    <w:p w:rsidR="00D65CCE" w:rsidRDefault="00D65CCE" w:rsidP="00B15176">
      <w:pPr>
        <w:numPr>
          <w:ilvl w:val="0"/>
          <w:numId w:val="1"/>
        </w:num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Письмо Минобразования России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D65CCE" w:rsidRDefault="00D65CCE" w:rsidP="00B15176">
      <w:pPr>
        <w:numPr>
          <w:ilvl w:val="0"/>
          <w:numId w:val="1"/>
        </w:num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Письмо Департамента государственной политики в образовании </w:t>
      </w:r>
      <w:proofErr w:type="spellStart"/>
      <w:r>
        <w:rPr>
          <w:rFonts w:ascii="Georgia" w:hAnsi="Georgia"/>
          <w:bCs/>
        </w:rPr>
        <w:t>Минобрнауки</w:t>
      </w:r>
      <w:proofErr w:type="spellEnd"/>
      <w:r>
        <w:rPr>
          <w:rFonts w:ascii="Georgia" w:hAnsi="Georgia"/>
          <w:bCs/>
        </w:rPr>
        <w:t xml:space="preserve"> России от 04.03.2010 № 03-413 «О методических рекомендациях по реализации элективных курсов»;</w:t>
      </w:r>
    </w:p>
    <w:p w:rsidR="00D65CCE" w:rsidRDefault="00D65CCE" w:rsidP="00B15176">
      <w:pPr>
        <w:numPr>
          <w:ilvl w:val="0"/>
          <w:numId w:val="1"/>
        </w:num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Письмо Департамента общего образования </w:t>
      </w:r>
      <w:proofErr w:type="spellStart"/>
      <w:r>
        <w:rPr>
          <w:rFonts w:ascii="Georgia" w:hAnsi="Georgia"/>
          <w:bCs/>
        </w:rPr>
        <w:t>Минобрнауки</w:t>
      </w:r>
      <w:proofErr w:type="spellEnd"/>
      <w:r>
        <w:rPr>
          <w:rFonts w:ascii="Georgia" w:hAnsi="Georgia"/>
          <w:bCs/>
        </w:rPr>
        <w:t xml:space="preserve"> </w:t>
      </w:r>
      <w:proofErr w:type="spellStart"/>
      <w:r>
        <w:rPr>
          <w:rFonts w:ascii="Georgia" w:hAnsi="Georgia"/>
          <w:bCs/>
        </w:rPr>
        <w:t>Росии</w:t>
      </w:r>
      <w:proofErr w:type="spellEnd"/>
      <w:r>
        <w:rPr>
          <w:rFonts w:ascii="Georgia" w:hAnsi="Georgia"/>
          <w:bCs/>
        </w:rPr>
        <w:t xml:space="preserve"> от 12.05.2011 № 03-296 «Об организации внеурочной деятельности при введении федерального государственного образовательног</w:t>
      </w:r>
      <w:r w:rsidR="005A21D1">
        <w:rPr>
          <w:rFonts w:ascii="Georgia" w:hAnsi="Georgia"/>
          <w:bCs/>
        </w:rPr>
        <w:t>о стандарта общего образования»;</w:t>
      </w:r>
    </w:p>
    <w:p w:rsidR="005A21D1" w:rsidRPr="005A21D1" w:rsidRDefault="005A21D1" w:rsidP="005A21D1">
      <w:pPr>
        <w:pStyle w:val="a5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5A21D1">
        <w:rPr>
          <w:rFonts w:ascii="Georgia" w:hAnsi="Georgia"/>
          <w:sz w:val="24"/>
          <w:szCs w:val="24"/>
        </w:rPr>
        <w:t xml:space="preserve">Примерный учебный план для специальных (коррекционных) общеобразовательных учреждений </w:t>
      </w:r>
      <w:r w:rsidRPr="005A21D1">
        <w:rPr>
          <w:rFonts w:ascii="Georgia" w:eastAsia="Times New Roman" w:hAnsi="Georgia"/>
          <w:sz w:val="24"/>
          <w:szCs w:val="24"/>
          <w:lang w:val="en-US"/>
        </w:rPr>
        <w:t>VII</w:t>
      </w:r>
      <w:r w:rsidRPr="005A21D1">
        <w:rPr>
          <w:rFonts w:ascii="Georgia" w:eastAsia="Times New Roman" w:hAnsi="Georgia"/>
          <w:sz w:val="24"/>
          <w:szCs w:val="24"/>
        </w:rPr>
        <w:t xml:space="preserve"> вида Ростовской области </w:t>
      </w:r>
      <w:r w:rsidRPr="005A21D1">
        <w:rPr>
          <w:rFonts w:ascii="Georgia" w:hAnsi="Georgia"/>
          <w:sz w:val="24"/>
          <w:szCs w:val="24"/>
        </w:rPr>
        <w:t>(недельный) на 2012-2013 учебный год в рамках федерального государственного образовательного стандарта начального общего образования (Приказ МО РО от 03.07.2012 № 623).</w:t>
      </w:r>
    </w:p>
    <w:p w:rsidR="005A21D1" w:rsidRDefault="005A21D1" w:rsidP="00B15176">
      <w:pPr>
        <w:numPr>
          <w:ilvl w:val="0"/>
          <w:numId w:val="1"/>
        </w:numPr>
        <w:jc w:val="both"/>
        <w:rPr>
          <w:rFonts w:ascii="Georgia" w:hAnsi="Georgia"/>
          <w:bCs/>
        </w:rPr>
      </w:pPr>
    </w:p>
    <w:p w:rsidR="00B15176" w:rsidRPr="00B15176" w:rsidRDefault="00B15176" w:rsidP="00B15176">
      <w:pPr>
        <w:jc w:val="both"/>
        <w:rPr>
          <w:rFonts w:ascii="Georgia" w:hAnsi="Georgia"/>
          <w:bCs/>
        </w:rPr>
      </w:pPr>
    </w:p>
    <w:p w:rsidR="003D14D6" w:rsidRPr="00B15176" w:rsidRDefault="003D14D6" w:rsidP="00B15176">
      <w:pPr>
        <w:pStyle w:val="a3"/>
        <w:ind w:left="540"/>
        <w:jc w:val="both"/>
        <w:rPr>
          <w:rFonts w:ascii="Georgia" w:hAnsi="Georgia"/>
        </w:rPr>
      </w:pPr>
      <w:r w:rsidRPr="00B15176">
        <w:rPr>
          <w:rFonts w:ascii="Georgia" w:hAnsi="Georgia"/>
          <w:b/>
          <w:bCs/>
          <w:i/>
          <w:iCs/>
          <w:u w:val="single"/>
        </w:rPr>
        <w:t>В инвариантной части</w:t>
      </w:r>
      <w:r w:rsidRPr="00B15176">
        <w:rPr>
          <w:rFonts w:ascii="Georgia" w:hAnsi="Georgia"/>
        </w:rPr>
        <w:t xml:space="preserve"> учебного плана  полностью  реализуется  федеральный  компонент, который  обеспечивает  единство  образовательного  пространства  РФ.</w:t>
      </w:r>
    </w:p>
    <w:p w:rsidR="003D14D6" w:rsidRDefault="003D14D6" w:rsidP="00B15176">
      <w:pPr>
        <w:ind w:left="540"/>
        <w:jc w:val="both"/>
        <w:rPr>
          <w:rFonts w:ascii="Georgia" w:hAnsi="Georgia"/>
        </w:rPr>
      </w:pPr>
      <w:r w:rsidRPr="00B15176">
        <w:rPr>
          <w:rFonts w:ascii="Georgia" w:hAnsi="Georgia"/>
        </w:rPr>
        <w:t xml:space="preserve">   </w:t>
      </w:r>
      <w:r w:rsidRPr="00B15176">
        <w:rPr>
          <w:rFonts w:ascii="Georgia" w:hAnsi="Georgia"/>
          <w:b/>
          <w:bCs/>
          <w:i/>
          <w:iCs/>
          <w:u w:val="single"/>
        </w:rPr>
        <w:t>В  вариативной  части</w:t>
      </w:r>
      <w:r w:rsidRPr="00B15176">
        <w:rPr>
          <w:rFonts w:ascii="Georgia" w:hAnsi="Georgia"/>
        </w:rPr>
        <w:t xml:space="preserve">  учебного  плана  реализуются  занятия  по  выбору  образовательного  учреждения,     учащихся  и  ППК.</w:t>
      </w:r>
    </w:p>
    <w:p w:rsidR="00B15176" w:rsidRPr="00B15176" w:rsidRDefault="00B15176" w:rsidP="00B15176">
      <w:pPr>
        <w:ind w:left="540"/>
        <w:jc w:val="both"/>
        <w:rPr>
          <w:rFonts w:ascii="Georgia" w:hAnsi="Georgia"/>
        </w:rPr>
      </w:pPr>
    </w:p>
    <w:p w:rsidR="00B15176" w:rsidRDefault="003D14D6" w:rsidP="00B15176">
      <w:pPr>
        <w:ind w:firstLine="540"/>
        <w:jc w:val="both"/>
        <w:rPr>
          <w:rFonts w:ascii="Georgia" w:hAnsi="Georgia"/>
        </w:rPr>
      </w:pPr>
      <w:r w:rsidRPr="00B15176">
        <w:rPr>
          <w:rFonts w:ascii="Georgia" w:hAnsi="Georgia"/>
        </w:rPr>
        <w:t>У</w:t>
      </w:r>
      <w:r w:rsidR="004606D1" w:rsidRPr="00B15176">
        <w:rPr>
          <w:rFonts w:ascii="Georgia" w:hAnsi="Georgia"/>
        </w:rPr>
        <w:t xml:space="preserve">чебный план для </w:t>
      </w:r>
      <w:r w:rsidR="004606D1" w:rsidRPr="00B15176">
        <w:rPr>
          <w:rFonts w:ascii="Georgia" w:hAnsi="Georgia"/>
          <w:lang w:val="en-US"/>
        </w:rPr>
        <w:t>I</w:t>
      </w:r>
      <w:r w:rsidR="004606D1" w:rsidRPr="00B15176">
        <w:rPr>
          <w:rFonts w:ascii="Georgia" w:hAnsi="Georgia"/>
        </w:rPr>
        <w:t>-</w:t>
      </w:r>
      <w:r w:rsidR="004606D1" w:rsidRPr="00B15176">
        <w:rPr>
          <w:rFonts w:ascii="Georgia" w:hAnsi="Georgia"/>
          <w:lang w:val="en-US"/>
        </w:rPr>
        <w:t>IV</w:t>
      </w:r>
      <w:r w:rsidR="004606D1" w:rsidRPr="00B15176">
        <w:rPr>
          <w:rFonts w:ascii="Georgia" w:hAnsi="Georgia"/>
        </w:rPr>
        <w:t xml:space="preserve"> классов ориентирован на 4-летний нормативный срок освоения образовательных программ начального общего образования. Продолжительность учебного года для </w:t>
      </w:r>
      <w:r w:rsidR="004606D1" w:rsidRPr="00B15176">
        <w:rPr>
          <w:rFonts w:ascii="Georgia" w:hAnsi="Georgia"/>
          <w:lang w:val="en-US"/>
        </w:rPr>
        <w:t>I</w:t>
      </w:r>
      <w:r w:rsidR="004606D1" w:rsidRPr="00B15176">
        <w:rPr>
          <w:rFonts w:ascii="Georgia" w:hAnsi="Georgia"/>
        </w:rPr>
        <w:t xml:space="preserve"> класса 33 учебные недели, для </w:t>
      </w:r>
      <w:r w:rsidR="004606D1" w:rsidRPr="00B15176">
        <w:rPr>
          <w:rFonts w:ascii="Georgia" w:hAnsi="Georgia"/>
          <w:lang w:val="en-US"/>
        </w:rPr>
        <w:t>II</w:t>
      </w:r>
      <w:r w:rsidR="004606D1" w:rsidRPr="00B15176">
        <w:rPr>
          <w:rFonts w:ascii="Georgia" w:hAnsi="Georgia"/>
        </w:rPr>
        <w:t>–</w:t>
      </w:r>
      <w:r w:rsidR="004606D1" w:rsidRPr="00B15176">
        <w:rPr>
          <w:rFonts w:ascii="Georgia" w:hAnsi="Georgia"/>
          <w:lang w:val="en-US"/>
        </w:rPr>
        <w:t>IV</w:t>
      </w:r>
      <w:r w:rsidR="004606D1" w:rsidRPr="00B15176">
        <w:rPr>
          <w:rFonts w:ascii="Georgia" w:hAnsi="Georgia"/>
        </w:rPr>
        <w:t xml:space="preserve"> классов – не менее 34 учебных недель. Продолжительность урока для </w:t>
      </w:r>
      <w:r w:rsidR="004606D1" w:rsidRPr="00B15176">
        <w:rPr>
          <w:rFonts w:ascii="Georgia" w:hAnsi="Georgia"/>
          <w:lang w:val="en-US"/>
        </w:rPr>
        <w:t>I</w:t>
      </w:r>
      <w:r w:rsidR="004606D1" w:rsidRPr="00B15176">
        <w:rPr>
          <w:rFonts w:ascii="Georgia" w:hAnsi="Georgia"/>
        </w:rPr>
        <w:t xml:space="preserve"> класса</w:t>
      </w:r>
      <w:r w:rsidR="00B15176">
        <w:rPr>
          <w:rFonts w:ascii="Georgia" w:hAnsi="Georgia"/>
        </w:rPr>
        <w:t xml:space="preserve"> – </w:t>
      </w:r>
    </w:p>
    <w:p w:rsidR="004606D1" w:rsidRPr="00B15176" w:rsidRDefault="004606D1" w:rsidP="00B15176">
      <w:pPr>
        <w:jc w:val="both"/>
        <w:rPr>
          <w:rFonts w:ascii="Georgia" w:hAnsi="Georgia"/>
          <w:b/>
          <w:i/>
          <w:color w:val="000000"/>
        </w:rPr>
      </w:pPr>
      <w:r w:rsidRPr="00B15176">
        <w:rPr>
          <w:rFonts w:ascii="Georgia" w:hAnsi="Georgia"/>
        </w:rPr>
        <w:t xml:space="preserve"> 35 минут</w:t>
      </w:r>
      <w:r w:rsidR="00CE1B9D">
        <w:rPr>
          <w:rFonts w:ascii="Georgia" w:hAnsi="Georgia"/>
        </w:rPr>
        <w:t xml:space="preserve"> 1-2 четверть. в 3-4 четверти -45 минут;</w:t>
      </w:r>
      <w:r w:rsidRPr="00B15176">
        <w:rPr>
          <w:rFonts w:ascii="Georgia" w:hAnsi="Georgia"/>
        </w:rPr>
        <w:t xml:space="preserve"> для  </w:t>
      </w:r>
      <w:r w:rsidRPr="00B15176">
        <w:rPr>
          <w:rFonts w:ascii="Georgia" w:hAnsi="Georgia"/>
          <w:lang w:val="en-US"/>
        </w:rPr>
        <w:t>II</w:t>
      </w:r>
      <w:r w:rsidRPr="00B15176">
        <w:rPr>
          <w:rFonts w:ascii="Georgia" w:hAnsi="Georgia"/>
        </w:rPr>
        <w:t>–</w:t>
      </w:r>
      <w:r w:rsidRPr="00B15176">
        <w:rPr>
          <w:rFonts w:ascii="Georgia" w:hAnsi="Georgia"/>
          <w:lang w:val="en-US"/>
        </w:rPr>
        <w:t>IV</w:t>
      </w:r>
      <w:r w:rsidRPr="00B15176">
        <w:rPr>
          <w:rFonts w:ascii="Georgia" w:hAnsi="Georgia"/>
        </w:rPr>
        <w:t xml:space="preserve"> классов – </w:t>
      </w:r>
      <w:r w:rsidRPr="00B15176">
        <w:rPr>
          <w:rFonts w:ascii="Georgia" w:hAnsi="Georgia"/>
          <w:color w:val="000000"/>
        </w:rPr>
        <w:t>45 минут</w:t>
      </w:r>
      <w:r w:rsidRPr="00B15176">
        <w:rPr>
          <w:rFonts w:ascii="Georgia" w:hAnsi="Georgia"/>
          <w:b/>
          <w:color w:val="000000"/>
        </w:rPr>
        <w:t>.</w:t>
      </w:r>
    </w:p>
    <w:p w:rsidR="004606D1" w:rsidRPr="00B15176" w:rsidRDefault="00B15176" w:rsidP="00B15176">
      <w:pPr>
        <w:ind w:firstLine="709"/>
        <w:jc w:val="both"/>
        <w:rPr>
          <w:rFonts w:ascii="Georgia" w:hAnsi="Georgia"/>
        </w:rPr>
      </w:pPr>
      <w:r>
        <w:rPr>
          <w:rFonts w:ascii="Georgia" w:hAnsi="Georgia"/>
        </w:rPr>
        <w:t>У</w:t>
      </w:r>
      <w:r w:rsidR="004606D1" w:rsidRPr="00B15176">
        <w:rPr>
          <w:rFonts w:ascii="Georgia" w:hAnsi="Georgia"/>
        </w:rPr>
        <w:t xml:space="preserve">чебный план для </w:t>
      </w:r>
      <w:r w:rsidR="004606D1" w:rsidRPr="00B15176">
        <w:rPr>
          <w:rFonts w:ascii="Georgia" w:hAnsi="Georgia"/>
          <w:lang w:val="en-US"/>
        </w:rPr>
        <w:t>V</w:t>
      </w:r>
      <w:r w:rsidR="004606D1" w:rsidRPr="00B15176">
        <w:rPr>
          <w:rFonts w:ascii="Georgia" w:hAnsi="Georgia"/>
        </w:rPr>
        <w:t>-</w:t>
      </w:r>
      <w:r w:rsidR="004606D1" w:rsidRPr="00B15176">
        <w:rPr>
          <w:rFonts w:ascii="Georgia" w:hAnsi="Georgia"/>
          <w:lang w:val="en-US"/>
        </w:rPr>
        <w:t>IX</w:t>
      </w:r>
      <w:r w:rsidR="004606D1" w:rsidRPr="00B15176">
        <w:rPr>
          <w:rFonts w:ascii="Georgia" w:hAnsi="Georgia"/>
        </w:rPr>
        <w:t xml:space="preserve"> классов ориентирован на 5-летний нормативный срок освоения образовательных программ основного  общего образования, для </w:t>
      </w:r>
      <w:r w:rsidR="004606D1" w:rsidRPr="00B15176">
        <w:rPr>
          <w:rFonts w:ascii="Georgia" w:hAnsi="Georgia"/>
          <w:lang w:val="en-US"/>
        </w:rPr>
        <w:t>X</w:t>
      </w:r>
      <w:r w:rsidR="004606D1" w:rsidRPr="00B15176">
        <w:rPr>
          <w:rFonts w:ascii="Georgia" w:hAnsi="Georgia"/>
        </w:rPr>
        <w:t>-</w:t>
      </w:r>
      <w:r w:rsidR="004606D1" w:rsidRPr="00B15176">
        <w:rPr>
          <w:rFonts w:ascii="Georgia" w:hAnsi="Georgia"/>
          <w:lang w:val="en-US"/>
        </w:rPr>
        <w:t>XI</w:t>
      </w:r>
      <w:r w:rsidR="004606D1" w:rsidRPr="00B15176">
        <w:rPr>
          <w:rFonts w:ascii="Georgia" w:hAnsi="Georgia"/>
        </w:rPr>
        <w:t xml:space="preserve"> классов - на 2-летний нормативный срок освоения образовательных программ среднего (полного)  общего образования. </w:t>
      </w:r>
      <w:r w:rsidR="00E8196B">
        <w:rPr>
          <w:rFonts w:ascii="Georgia" w:hAnsi="Georgia"/>
        </w:rPr>
        <w:t xml:space="preserve">Продолжительность учебного года: в 1-х классах – 33 недели; в 9, 11-х классах – 36 недель (с учетом государственной (итоговой) аттестации); 2-8, 10-х классах – 35 недель. </w:t>
      </w:r>
      <w:r w:rsidR="004606D1" w:rsidRPr="00B15176">
        <w:rPr>
          <w:rFonts w:ascii="Georgia" w:hAnsi="Georgia"/>
        </w:rPr>
        <w:t xml:space="preserve">Продолжительность урока – 45 минут. </w:t>
      </w:r>
    </w:p>
    <w:p w:rsidR="004606D1" w:rsidRPr="00B15176" w:rsidRDefault="004606D1" w:rsidP="00B15176">
      <w:pPr>
        <w:ind w:firstLine="708"/>
        <w:jc w:val="both"/>
        <w:rPr>
          <w:rFonts w:ascii="Georgia" w:hAnsi="Georgia"/>
          <w:lang w:val="en-US"/>
        </w:rPr>
      </w:pPr>
      <w:r w:rsidRPr="00B15176">
        <w:rPr>
          <w:rFonts w:ascii="Georgia" w:hAnsi="Georgia" w:cs="Consultant Cyr"/>
        </w:rPr>
        <w:t xml:space="preserve">Учебный предмет «Физическая культура»  изучается в объеме  3 часов в неделю со </w:t>
      </w:r>
      <w:r w:rsidR="007A5C37">
        <w:rPr>
          <w:rFonts w:ascii="Georgia" w:hAnsi="Georgia" w:cs="Consultant Cyr"/>
        </w:rPr>
        <w:t>1</w:t>
      </w:r>
      <w:r w:rsidRPr="00B15176">
        <w:rPr>
          <w:rFonts w:ascii="Georgia" w:hAnsi="Georgia" w:cs="Consultant Cyr"/>
        </w:rPr>
        <w:t xml:space="preserve"> по 11 класс (</w:t>
      </w:r>
      <w:r w:rsidRPr="00B15176">
        <w:rPr>
          <w:rFonts w:ascii="Georgia" w:hAnsi="Georgia"/>
        </w:rPr>
        <w:t>приказ Минобразования России  от 30.08.2010 №889).  Введение третьего часа  физической культуры в учебные планы общеобразовательных учреждений  продиктовано объективной необходимостью повышения роли физической культуры в воспитании 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</w:t>
      </w:r>
    </w:p>
    <w:p w:rsidR="004606D1" w:rsidRPr="00B15176" w:rsidRDefault="004606D1" w:rsidP="00B15176">
      <w:pPr>
        <w:jc w:val="both"/>
        <w:rPr>
          <w:rFonts w:ascii="Georgia" w:hAnsi="Georgia"/>
          <w:lang w:val="en-US"/>
        </w:rPr>
      </w:pPr>
    </w:p>
    <w:p w:rsidR="004606D1" w:rsidRPr="00B15176" w:rsidRDefault="004606D1" w:rsidP="00B15176">
      <w:pPr>
        <w:jc w:val="both"/>
        <w:rPr>
          <w:rFonts w:ascii="Georgia" w:hAnsi="Georgia"/>
          <w:lang w:val="en-US"/>
        </w:rPr>
      </w:pPr>
    </w:p>
    <w:p w:rsidR="004606D1" w:rsidRPr="00B15176" w:rsidRDefault="004606D1" w:rsidP="00B15176">
      <w:pPr>
        <w:ind w:firstLine="709"/>
        <w:jc w:val="center"/>
        <w:rPr>
          <w:rFonts w:ascii="Georgia" w:hAnsi="Georgia"/>
          <w:b/>
        </w:rPr>
      </w:pPr>
      <w:r w:rsidRPr="00B15176">
        <w:rPr>
          <w:rFonts w:ascii="Georgia" w:hAnsi="Georgia"/>
          <w:b/>
        </w:rPr>
        <w:t>НАЧАЛЬНАЯ ШКОЛА</w:t>
      </w:r>
    </w:p>
    <w:p w:rsidR="004606D1" w:rsidRPr="00B15176" w:rsidRDefault="004606D1" w:rsidP="00B15176">
      <w:pPr>
        <w:ind w:firstLine="709"/>
        <w:jc w:val="both"/>
        <w:rPr>
          <w:rFonts w:ascii="Georgia" w:hAnsi="Georgia"/>
          <w:b/>
        </w:rPr>
      </w:pPr>
    </w:p>
    <w:p w:rsidR="004606D1" w:rsidRPr="00B15176" w:rsidRDefault="004606D1" w:rsidP="00B15176">
      <w:pPr>
        <w:ind w:firstLine="709"/>
        <w:jc w:val="both"/>
        <w:rPr>
          <w:rFonts w:ascii="Georgia" w:hAnsi="Georgia"/>
        </w:rPr>
      </w:pPr>
      <w:r w:rsidRPr="00B15176">
        <w:rPr>
          <w:rFonts w:ascii="Georgia" w:hAnsi="Georgia"/>
        </w:rPr>
        <w:t xml:space="preserve">В ходе освоения образовательных программ начального общего образования у обучающихся формируются базовые основы знаний и </w:t>
      </w:r>
      <w:proofErr w:type="spellStart"/>
      <w:r w:rsidRPr="00B15176">
        <w:rPr>
          <w:rFonts w:ascii="Georgia" w:hAnsi="Georgia"/>
        </w:rPr>
        <w:t>надпредметные</w:t>
      </w:r>
      <w:proofErr w:type="spellEnd"/>
      <w:r w:rsidRPr="00B15176">
        <w:rPr>
          <w:rFonts w:ascii="Georgia" w:hAnsi="Georgia"/>
        </w:rPr>
        <w:t xml:space="preserve"> умения, составляющие учебную деятельность младшего школьника и являющиеся фундаментом самообразования на следующих ступенях обучения:</w:t>
      </w:r>
    </w:p>
    <w:p w:rsidR="004606D1" w:rsidRPr="00B15176" w:rsidRDefault="004606D1" w:rsidP="00B15176">
      <w:pPr>
        <w:numPr>
          <w:ilvl w:val="0"/>
          <w:numId w:val="4"/>
        </w:numPr>
        <w:jc w:val="both"/>
        <w:rPr>
          <w:rFonts w:ascii="Georgia" w:hAnsi="Georgia"/>
        </w:rPr>
      </w:pPr>
      <w:r w:rsidRPr="00B15176">
        <w:rPr>
          <w:rFonts w:ascii="Georgia" w:hAnsi="Georgia"/>
        </w:rPr>
        <w:t>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4606D1" w:rsidRPr="00B15176" w:rsidRDefault="004606D1" w:rsidP="00B15176">
      <w:pPr>
        <w:numPr>
          <w:ilvl w:val="0"/>
          <w:numId w:val="4"/>
        </w:numPr>
        <w:jc w:val="both"/>
        <w:rPr>
          <w:rFonts w:ascii="Georgia" w:hAnsi="Georgia"/>
        </w:rPr>
      </w:pPr>
      <w:r w:rsidRPr="00B15176">
        <w:rPr>
          <w:rFonts w:ascii="Georgia" w:hAnsi="Georgia"/>
        </w:rPr>
        <w:t>универсальные учебные действия (познавательные, регулятивные  коммуникативные);</w:t>
      </w:r>
    </w:p>
    <w:p w:rsidR="004606D1" w:rsidRPr="00B15176" w:rsidRDefault="004606D1" w:rsidP="00B15176">
      <w:pPr>
        <w:numPr>
          <w:ilvl w:val="0"/>
          <w:numId w:val="4"/>
        </w:numPr>
        <w:jc w:val="both"/>
        <w:rPr>
          <w:rFonts w:ascii="Georgia" w:hAnsi="Georgia"/>
        </w:rPr>
      </w:pPr>
      <w:r w:rsidRPr="00B15176">
        <w:rPr>
          <w:rFonts w:ascii="Georgia" w:hAnsi="Georgia"/>
        </w:rPr>
        <w:t>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4606D1" w:rsidRPr="00B15176" w:rsidRDefault="004606D1" w:rsidP="00B15176">
      <w:pPr>
        <w:ind w:firstLine="709"/>
        <w:jc w:val="both"/>
        <w:rPr>
          <w:rFonts w:ascii="Georgia" w:hAnsi="Georgia"/>
        </w:rPr>
      </w:pPr>
      <w:r w:rsidRPr="00B15176">
        <w:rPr>
          <w:rFonts w:ascii="Georgia" w:hAnsi="Georgia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4606D1" w:rsidRPr="00B15176" w:rsidRDefault="004606D1" w:rsidP="00B15176">
      <w:pPr>
        <w:numPr>
          <w:ilvl w:val="0"/>
          <w:numId w:val="5"/>
        </w:numPr>
        <w:jc w:val="both"/>
        <w:rPr>
          <w:rFonts w:ascii="Georgia" w:hAnsi="Georgia"/>
        </w:rPr>
      </w:pPr>
      <w:r w:rsidRPr="00B15176">
        <w:rPr>
          <w:rFonts w:ascii="Georgia" w:hAnsi="Georgia"/>
        </w:rPr>
        <w:t>формирование гражданской идентичности обучающихся;</w:t>
      </w:r>
    </w:p>
    <w:p w:rsidR="004606D1" w:rsidRPr="00B15176" w:rsidRDefault="004606D1" w:rsidP="00B15176">
      <w:pPr>
        <w:numPr>
          <w:ilvl w:val="0"/>
          <w:numId w:val="5"/>
        </w:numPr>
        <w:jc w:val="both"/>
        <w:rPr>
          <w:rFonts w:ascii="Georgia" w:hAnsi="Georgia"/>
        </w:rPr>
      </w:pPr>
      <w:r w:rsidRPr="00B15176">
        <w:rPr>
          <w:rFonts w:ascii="Georgia" w:hAnsi="Georgia"/>
        </w:rPr>
        <w:t>приобщение обучающихся к общекультурным и национальным ценностям, информационным технологиям;</w:t>
      </w:r>
    </w:p>
    <w:p w:rsidR="004606D1" w:rsidRPr="00B15176" w:rsidRDefault="004606D1" w:rsidP="00B15176">
      <w:pPr>
        <w:numPr>
          <w:ilvl w:val="0"/>
          <w:numId w:val="5"/>
        </w:numPr>
        <w:jc w:val="both"/>
        <w:rPr>
          <w:rFonts w:ascii="Georgia" w:hAnsi="Georgia"/>
        </w:rPr>
      </w:pPr>
      <w:r w:rsidRPr="00B15176">
        <w:rPr>
          <w:rFonts w:ascii="Georgia" w:hAnsi="Georgia"/>
        </w:rPr>
        <w:t>готовность к продолжению образования на последующих ступенях основного общего образования;</w:t>
      </w:r>
    </w:p>
    <w:p w:rsidR="004606D1" w:rsidRPr="00B15176" w:rsidRDefault="004606D1" w:rsidP="00B15176">
      <w:pPr>
        <w:numPr>
          <w:ilvl w:val="0"/>
          <w:numId w:val="5"/>
        </w:numPr>
        <w:jc w:val="both"/>
        <w:rPr>
          <w:rFonts w:ascii="Georgia" w:hAnsi="Georgia"/>
        </w:rPr>
      </w:pPr>
      <w:r w:rsidRPr="00B15176">
        <w:rPr>
          <w:rFonts w:ascii="Georgia" w:hAnsi="Georgia"/>
        </w:rPr>
        <w:t>формирование здорового образа жизни, элементарных правил поведения в экстремальных ситуациях;</w:t>
      </w:r>
    </w:p>
    <w:p w:rsidR="004606D1" w:rsidRPr="00B15176" w:rsidRDefault="004606D1" w:rsidP="00B15176">
      <w:pPr>
        <w:numPr>
          <w:ilvl w:val="0"/>
          <w:numId w:val="5"/>
        </w:numPr>
        <w:jc w:val="both"/>
        <w:rPr>
          <w:rFonts w:ascii="Georgia" w:hAnsi="Georgia"/>
        </w:rPr>
      </w:pPr>
      <w:r w:rsidRPr="00B15176">
        <w:rPr>
          <w:rFonts w:ascii="Georgia" w:hAnsi="Georgia"/>
        </w:rPr>
        <w:t>личностное развитие обучающегося в соответствии с его индивидуальностью.</w:t>
      </w:r>
    </w:p>
    <w:p w:rsidR="004606D1" w:rsidRDefault="004606D1" w:rsidP="00B15176">
      <w:pPr>
        <w:ind w:firstLine="709"/>
        <w:jc w:val="both"/>
        <w:rPr>
          <w:rFonts w:ascii="Georgia" w:hAnsi="Georgia"/>
        </w:rPr>
      </w:pPr>
      <w:r w:rsidRPr="00B15176">
        <w:rPr>
          <w:rFonts w:ascii="Georgia" w:hAnsi="Georgia"/>
        </w:rPr>
        <w:t xml:space="preserve">Содержание образования на этой ступени реализуется преимущественно за счет введения учебных курсов, обеспечивающих целостное восприятие мира. Организация учебного процесса осуществляется на основе </w:t>
      </w:r>
      <w:proofErr w:type="spellStart"/>
      <w:r w:rsidRPr="00B15176">
        <w:rPr>
          <w:rFonts w:ascii="Georgia" w:hAnsi="Georgia"/>
        </w:rPr>
        <w:t>системно-деятельностного</w:t>
      </w:r>
      <w:proofErr w:type="spellEnd"/>
      <w:r w:rsidRPr="00B15176">
        <w:rPr>
          <w:rFonts w:ascii="Georgia" w:hAnsi="Georgia"/>
        </w:rPr>
        <w:t xml:space="preserve"> подхода, а система оценки должна обеспечивать индивидуальные достижения обучающихся.</w:t>
      </w:r>
    </w:p>
    <w:p w:rsidR="0017435A" w:rsidRDefault="0017435A" w:rsidP="00B15176">
      <w:pPr>
        <w:ind w:firstLine="709"/>
        <w:jc w:val="both"/>
        <w:rPr>
          <w:rFonts w:ascii="Georgia" w:hAnsi="Georgia"/>
        </w:rPr>
      </w:pPr>
      <w:r>
        <w:rPr>
          <w:rFonts w:ascii="Georgia" w:hAnsi="Georgia"/>
        </w:rPr>
        <w:t>Учебный предмет «Русский язык» согласно федеральному компоненту учебного плана изучается с 1 по 4 классы по 5 часов в неделю.</w:t>
      </w:r>
    </w:p>
    <w:p w:rsidR="0017435A" w:rsidRDefault="0017435A" w:rsidP="00B15176">
      <w:pPr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</w:rPr>
        <w:t xml:space="preserve">На </w:t>
      </w:r>
      <w:r w:rsidRPr="00B15176">
        <w:rPr>
          <w:rFonts w:ascii="Georgia" w:hAnsi="Georgia"/>
          <w:color w:val="000000"/>
          <w:lang w:val="en-US"/>
        </w:rPr>
        <w:t>I</w:t>
      </w:r>
      <w:r>
        <w:rPr>
          <w:rFonts w:ascii="Georgia" w:hAnsi="Georgia"/>
          <w:color w:val="000000"/>
        </w:rPr>
        <w:t xml:space="preserve"> ступени обучения за счет компонента образовательного учреждения </w:t>
      </w:r>
      <w:r w:rsidR="00A06984">
        <w:rPr>
          <w:rFonts w:ascii="Georgia" w:hAnsi="Georgia"/>
          <w:color w:val="000000"/>
        </w:rPr>
        <w:t>выделены дополнительные часы в 4 классе</w:t>
      </w:r>
      <w:r>
        <w:rPr>
          <w:rFonts w:ascii="Georgia" w:hAnsi="Georgia"/>
          <w:color w:val="000000"/>
        </w:rPr>
        <w:t xml:space="preserve"> на изучение учебного предмета «Литературное чтение» в связи с необходимостью отработки умений и навыков устной и письменной речи, а также в связи с необходимостью обращения внимания учащихся на эстетическую природу художественного произведения</w:t>
      </w:r>
      <w:r w:rsidR="008B366C">
        <w:rPr>
          <w:rFonts w:ascii="Georgia" w:hAnsi="Georgia"/>
          <w:color w:val="000000"/>
        </w:rPr>
        <w:t>, авторское отношение к окружающему миру, ценностные ориентации и нравственные проблемы. С этой же целью во 2 классе введен факультатив по литературному чтению.</w:t>
      </w:r>
    </w:p>
    <w:p w:rsidR="008B366C" w:rsidRPr="0017435A" w:rsidRDefault="008B366C" w:rsidP="00B15176">
      <w:pPr>
        <w:ind w:firstLine="709"/>
        <w:jc w:val="both"/>
        <w:rPr>
          <w:rFonts w:ascii="Georgia" w:hAnsi="Georgia"/>
        </w:rPr>
      </w:pPr>
      <w:r>
        <w:rPr>
          <w:rFonts w:ascii="Georgia" w:hAnsi="Georgia"/>
          <w:color w:val="000000"/>
        </w:rPr>
        <w:t>Учебный предмет «Математика» усилен введением дополнительных часов за счет компонента образовательного учреждения во 2, 3 и 4 классах для освоения традиционных программ и формирования более прочных вычислительных умений и навыков.</w:t>
      </w:r>
    </w:p>
    <w:p w:rsidR="004606D1" w:rsidRPr="00B15176" w:rsidRDefault="004606D1" w:rsidP="00B15176">
      <w:pPr>
        <w:ind w:firstLine="709"/>
        <w:jc w:val="both"/>
        <w:rPr>
          <w:rFonts w:ascii="Georgia" w:hAnsi="Georgia"/>
          <w:color w:val="000000"/>
        </w:rPr>
      </w:pPr>
      <w:r w:rsidRPr="00B15176">
        <w:rPr>
          <w:rFonts w:ascii="Georgia" w:hAnsi="Georgia"/>
          <w:color w:val="000000"/>
        </w:rPr>
        <w:t xml:space="preserve">Учебный предмет «Окружающий мир (человек, природа, общество)» изучается с </w:t>
      </w:r>
      <w:r w:rsidRPr="00B15176">
        <w:rPr>
          <w:rFonts w:ascii="Georgia" w:hAnsi="Georgia"/>
          <w:color w:val="000000"/>
          <w:lang w:val="en-US"/>
        </w:rPr>
        <w:t>I</w:t>
      </w:r>
      <w:r w:rsidRPr="00B15176">
        <w:rPr>
          <w:rFonts w:ascii="Georgia" w:hAnsi="Georgia"/>
          <w:color w:val="000000"/>
        </w:rPr>
        <w:t xml:space="preserve"> по </w:t>
      </w:r>
      <w:r w:rsidRPr="00B15176">
        <w:rPr>
          <w:rFonts w:ascii="Georgia" w:hAnsi="Georgia"/>
          <w:color w:val="000000"/>
          <w:lang w:val="en-US"/>
        </w:rPr>
        <w:t>IV</w:t>
      </w:r>
      <w:r w:rsidRPr="00B15176">
        <w:rPr>
          <w:rFonts w:ascii="Georgia" w:hAnsi="Georgia"/>
          <w:color w:val="000000"/>
        </w:rPr>
        <w:t xml:space="preserve"> класс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4606D1" w:rsidRPr="00B15176" w:rsidRDefault="004606D1" w:rsidP="00B15176">
      <w:pPr>
        <w:ind w:firstLine="709"/>
        <w:jc w:val="both"/>
        <w:rPr>
          <w:rFonts w:ascii="Georgia" w:hAnsi="Georgia"/>
          <w:color w:val="000000"/>
        </w:rPr>
      </w:pPr>
      <w:r w:rsidRPr="00B15176">
        <w:rPr>
          <w:rFonts w:ascii="Georgia" w:hAnsi="Georgia"/>
          <w:color w:val="000000"/>
        </w:rPr>
        <w:lastRenderedPageBreak/>
        <w:t xml:space="preserve">«Информатика и информационно-коммуникационные технологии (ИКТ)» направлены на обеспечение всеобщей компьютерной грамотности, изучаются в </w:t>
      </w:r>
      <w:r w:rsidRPr="00B15176">
        <w:rPr>
          <w:rFonts w:ascii="Georgia" w:hAnsi="Georgia"/>
          <w:color w:val="000000"/>
          <w:lang w:val="en-US"/>
        </w:rPr>
        <w:t>III</w:t>
      </w:r>
      <w:r w:rsidRPr="00B15176">
        <w:rPr>
          <w:rFonts w:ascii="Georgia" w:hAnsi="Georgia"/>
          <w:color w:val="000000"/>
        </w:rPr>
        <w:t>-</w:t>
      </w:r>
      <w:r w:rsidRPr="00B15176">
        <w:rPr>
          <w:rFonts w:ascii="Georgia" w:hAnsi="Georgia"/>
          <w:color w:val="000000"/>
          <w:lang w:val="en-US"/>
        </w:rPr>
        <w:t>IV</w:t>
      </w:r>
      <w:r w:rsidRPr="00B15176">
        <w:rPr>
          <w:rFonts w:ascii="Georgia" w:hAnsi="Georgia"/>
          <w:color w:val="000000"/>
        </w:rPr>
        <w:t xml:space="preserve"> классах в качестве учебного модуля в рамках учебного предмета «Технология (Труд)».</w:t>
      </w:r>
    </w:p>
    <w:p w:rsidR="003D14D6" w:rsidRPr="00B15176" w:rsidRDefault="003D14D6" w:rsidP="00B15176">
      <w:pPr>
        <w:ind w:left="540"/>
        <w:jc w:val="both"/>
        <w:rPr>
          <w:rFonts w:ascii="Georgia" w:hAnsi="Georgia"/>
        </w:rPr>
      </w:pPr>
      <w:r w:rsidRPr="00F86AFE">
        <w:rPr>
          <w:rFonts w:ascii="Georgia" w:hAnsi="Georgia"/>
          <w:iCs/>
        </w:rPr>
        <w:t>В  образовательной  области «Искусство»</w:t>
      </w:r>
      <w:r w:rsidR="00F86AFE">
        <w:rPr>
          <w:rFonts w:ascii="Georgia" w:hAnsi="Georgia"/>
        </w:rPr>
        <w:t xml:space="preserve">  изучаются  изобразительное </w:t>
      </w:r>
      <w:r w:rsidRPr="00B15176">
        <w:rPr>
          <w:rFonts w:ascii="Georgia" w:hAnsi="Georgia"/>
        </w:rPr>
        <w:t>искусство, музыка. Распределение  часов  в  данной  образовательной  области  осуществляется  в  соответствии  с  требованиями  БУП.</w:t>
      </w:r>
    </w:p>
    <w:p w:rsidR="004606D1" w:rsidRPr="00B15176" w:rsidRDefault="004606D1" w:rsidP="00B15176">
      <w:pPr>
        <w:ind w:firstLine="540"/>
        <w:jc w:val="both"/>
        <w:rPr>
          <w:rFonts w:ascii="Georgia" w:hAnsi="Georgia"/>
        </w:rPr>
      </w:pPr>
      <w:r w:rsidRPr="00B15176">
        <w:rPr>
          <w:rFonts w:ascii="Georgia" w:hAnsi="Georgia"/>
        </w:rPr>
        <w:t xml:space="preserve"> В федеральном компоненте регионального примерного учебного плана представле</w:t>
      </w:r>
      <w:r w:rsidR="00B115B5">
        <w:rPr>
          <w:rFonts w:ascii="Georgia" w:hAnsi="Georgia"/>
        </w:rPr>
        <w:t>но 3 часа физической культуры в</w:t>
      </w:r>
      <w:r w:rsidRPr="00B15176">
        <w:rPr>
          <w:rFonts w:ascii="Georgia" w:hAnsi="Georgia"/>
        </w:rPr>
        <w:t xml:space="preserve"> </w:t>
      </w:r>
      <w:r w:rsidRPr="00B15176">
        <w:rPr>
          <w:rFonts w:ascii="Georgia" w:hAnsi="Georgia"/>
          <w:lang w:val="en-US"/>
        </w:rPr>
        <w:t>I</w:t>
      </w:r>
      <w:r w:rsidRPr="00B15176">
        <w:rPr>
          <w:rFonts w:ascii="Georgia" w:hAnsi="Georgia"/>
        </w:rPr>
        <w:t>-</w:t>
      </w:r>
      <w:r w:rsidRPr="00B15176">
        <w:rPr>
          <w:rFonts w:ascii="Georgia" w:hAnsi="Georgia"/>
          <w:lang w:val="en-US"/>
        </w:rPr>
        <w:t>IV</w:t>
      </w:r>
      <w:r w:rsidRPr="00B15176">
        <w:rPr>
          <w:rFonts w:ascii="Georgia" w:hAnsi="Georgia"/>
        </w:rPr>
        <w:t xml:space="preserve"> классах. Общее количество часов федерального компонента в связи с этим увеличивается на 1 час, соответственно увеличивается и допустимая максимальная учебная нагрузка на основании</w:t>
      </w:r>
      <w:r w:rsidRPr="00B15176">
        <w:rPr>
          <w:rFonts w:ascii="Georgia" w:hAnsi="Georgia"/>
          <w:bCs/>
          <w:color w:val="222222"/>
        </w:rPr>
        <w:t xml:space="preserve"> Приказа </w:t>
      </w:r>
      <w:proofErr w:type="spellStart"/>
      <w:r w:rsidRPr="00B15176">
        <w:rPr>
          <w:rFonts w:ascii="Georgia" w:hAnsi="Georgia"/>
          <w:bCs/>
          <w:color w:val="222222"/>
        </w:rPr>
        <w:t>Минобрнауки</w:t>
      </w:r>
      <w:proofErr w:type="spellEnd"/>
      <w:r w:rsidRPr="00B15176">
        <w:rPr>
          <w:rFonts w:ascii="Georgia" w:hAnsi="Georgia"/>
          <w:bCs/>
          <w:color w:val="222222"/>
        </w:rPr>
        <w:t xml:space="preserve"> России от 03.06. 2011 года № 1994.</w:t>
      </w:r>
    </w:p>
    <w:p w:rsidR="004606D1" w:rsidRPr="00B15176" w:rsidRDefault="004606D1" w:rsidP="00B15176">
      <w:pPr>
        <w:ind w:firstLine="709"/>
        <w:jc w:val="both"/>
        <w:rPr>
          <w:rFonts w:ascii="Georgia" w:hAnsi="Georgia"/>
        </w:rPr>
      </w:pPr>
      <w:r w:rsidRPr="00B15176">
        <w:rPr>
          <w:rFonts w:ascii="Georgia" w:hAnsi="Georgia"/>
        </w:rPr>
        <w:t>Реализация дополнительного 1 часа физической культуры осуществля</w:t>
      </w:r>
      <w:r w:rsidR="003D14D6" w:rsidRPr="00B15176">
        <w:rPr>
          <w:rFonts w:ascii="Georgia" w:hAnsi="Georgia"/>
        </w:rPr>
        <w:t>ет</w:t>
      </w:r>
      <w:r w:rsidRPr="00B15176">
        <w:rPr>
          <w:rFonts w:ascii="Georgia" w:hAnsi="Georgia"/>
        </w:rPr>
        <w:t>ся на основе «Методических рекомендаций о введении третьего часа физической культуры в недельный объем учебной нагрузки обучающихся общеобразовательных учреждений Российской Федерации», разработанных Департаментом развития системы физкультурно-спортивного воспитания Министерства образования и науки Российской Федерации (Приложение к приказу Минобразования России  от 30.08.2010 №889).</w:t>
      </w:r>
    </w:p>
    <w:p w:rsidR="004606D1" w:rsidRDefault="004606D1" w:rsidP="00F86AFE">
      <w:pPr>
        <w:ind w:firstLine="708"/>
        <w:jc w:val="both"/>
        <w:rPr>
          <w:rFonts w:ascii="Georgia" w:hAnsi="Georgia"/>
        </w:rPr>
      </w:pPr>
      <w:r w:rsidRPr="00F86AFE">
        <w:rPr>
          <w:rFonts w:ascii="Georgia" w:hAnsi="Georgia"/>
        </w:rPr>
        <w:t xml:space="preserve">Учебный план для </w:t>
      </w:r>
      <w:r w:rsidRPr="00F86AFE">
        <w:rPr>
          <w:rFonts w:ascii="Georgia" w:hAnsi="Georgia"/>
          <w:lang w:val="en-US"/>
        </w:rPr>
        <w:t>I</w:t>
      </w:r>
      <w:r w:rsidRPr="00F86AFE">
        <w:rPr>
          <w:rFonts w:ascii="Georgia" w:hAnsi="Georgia"/>
        </w:rPr>
        <w:t>-</w:t>
      </w:r>
      <w:r w:rsidR="00B115B5">
        <w:rPr>
          <w:rFonts w:ascii="Georgia" w:hAnsi="Georgia"/>
        </w:rPr>
        <w:t>II</w:t>
      </w:r>
      <w:r w:rsidR="00A06984">
        <w:rPr>
          <w:rFonts w:ascii="Georgia" w:hAnsi="Georgia"/>
        </w:rPr>
        <w:t>I</w:t>
      </w:r>
      <w:r w:rsidRPr="00F86AFE">
        <w:rPr>
          <w:rFonts w:ascii="Georgia" w:hAnsi="Georgia"/>
        </w:rPr>
        <w:t xml:space="preserve"> классов разраб</w:t>
      </w:r>
      <w:r w:rsidR="003D14D6" w:rsidRPr="00F86AFE">
        <w:rPr>
          <w:rFonts w:ascii="Georgia" w:hAnsi="Georgia"/>
        </w:rPr>
        <w:t>отан</w:t>
      </w:r>
      <w:r w:rsidRPr="00F86AFE">
        <w:rPr>
          <w:rFonts w:ascii="Georgia" w:hAnsi="Georgia"/>
        </w:rPr>
        <w:t xml:space="preserve"> в соответствии с требованиями федерального государственного образовательного стандарта начального общего образования. </w:t>
      </w:r>
    </w:p>
    <w:p w:rsidR="00772681" w:rsidRDefault="00772681" w:rsidP="00F86AFE">
      <w:pPr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>Внеурочная деятельность в М</w:t>
      </w:r>
      <w:r w:rsidR="00B115B5">
        <w:rPr>
          <w:rFonts w:ascii="Georgia" w:hAnsi="Georgia"/>
        </w:rPr>
        <w:t>Б</w:t>
      </w:r>
      <w:r>
        <w:rPr>
          <w:rFonts w:ascii="Georgia" w:hAnsi="Georgia"/>
        </w:rPr>
        <w:t xml:space="preserve">ОУ Больше-Федоровской СОШ согласно письму РО РФ от 13.05.2011г. ведется по </w:t>
      </w:r>
      <w:r w:rsidR="00B115B5">
        <w:rPr>
          <w:rFonts w:ascii="Georgia" w:hAnsi="Georgia"/>
        </w:rPr>
        <w:t>4</w:t>
      </w:r>
      <w:r>
        <w:rPr>
          <w:rFonts w:ascii="Georgia" w:hAnsi="Georgia"/>
        </w:rPr>
        <w:t>-й модели внеурочной деятельности «</w:t>
      </w:r>
      <w:proofErr w:type="spellStart"/>
      <w:r w:rsidR="00B115B5">
        <w:rPr>
          <w:rFonts w:ascii="Georgia" w:hAnsi="Georgia"/>
        </w:rPr>
        <w:t>Инновационно-образовательной</w:t>
      </w:r>
      <w:proofErr w:type="spellEnd"/>
      <w:r>
        <w:rPr>
          <w:rFonts w:ascii="Georgia" w:hAnsi="Georgia"/>
        </w:rPr>
        <w:t xml:space="preserve">» в объеме </w:t>
      </w:r>
      <w:r w:rsidR="008B366C">
        <w:rPr>
          <w:rFonts w:ascii="Georgia" w:hAnsi="Georgia"/>
        </w:rPr>
        <w:t>10 часов</w:t>
      </w:r>
      <w:r>
        <w:rPr>
          <w:rFonts w:ascii="Georgia" w:hAnsi="Georgia"/>
        </w:rPr>
        <w:t xml:space="preserve"> </w:t>
      </w:r>
      <w:r w:rsidR="00B115B5">
        <w:rPr>
          <w:rFonts w:ascii="Georgia" w:hAnsi="Georgia"/>
        </w:rPr>
        <w:t xml:space="preserve">в неделю </w:t>
      </w:r>
      <w:r>
        <w:rPr>
          <w:rFonts w:ascii="Georgia" w:hAnsi="Georgia"/>
        </w:rPr>
        <w:t>по следующим направлениям: спортивно-оздоровительном</w:t>
      </w:r>
      <w:r w:rsidR="0060769D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«</w:t>
      </w:r>
      <w:r w:rsidR="0060769D">
        <w:rPr>
          <w:rFonts w:ascii="Georgia" w:hAnsi="Georgia"/>
        </w:rPr>
        <w:t>клуб «Здоровье</w:t>
      </w:r>
      <w:r w:rsidR="00824B72">
        <w:rPr>
          <w:rFonts w:ascii="Georgia" w:hAnsi="Georgia"/>
        </w:rPr>
        <w:t>»</w:t>
      </w:r>
      <w:r w:rsidR="009D6D12">
        <w:rPr>
          <w:rFonts w:ascii="Georgia" w:hAnsi="Georgia"/>
        </w:rPr>
        <w:t>, «Юный шахматист»</w:t>
      </w:r>
      <w:r w:rsidR="00824B72">
        <w:rPr>
          <w:rFonts w:ascii="Georgia" w:hAnsi="Georgia"/>
        </w:rPr>
        <w:t>,</w:t>
      </w:r>
      <w:r w:rsidR="009D6D12">
        <w:rPr>
          <w:rFonts w:ascii="Georgia" w:hAnsi="Georgia"/>
        </w:rPr>
        <w:t xml:space="preserve"> «</w:t>
      </w:r>
      <w:proofErr w:type="spellStart"/>
      <w:r w:rsidR="009D6D12">
        <w:rPr>
          <w:rFonts w:ascii="Georgia" w:hAnsi="Georgia"/>
        </w:rPr>
        <w:t>Я-пешеход</w:t>
      </w:r>
      <w:proofErr w:type="spellEnd"/>
      <w:r w:rsidR="009D6D12">
        <w:rPr>
          <w:rFonts w:ascii="Georgia" w:hAnsi="Georgia"/>
        </w:rPr>
        <w:t xml:space="preserve"> и пассажир»; общекультурном «Юный художник»;</w:t>
      </w:r>
      <w:r w:rsidR="00824B72">
        <w:rPr>
          <w:rFonts w:ascii="Georgia" w:hAnsi="Georgia"/>
        </w:rPr>
        <w:t xml:space="preserve"> соци</w:t>
      </w:r>
      <w:r w:rsidR="009D6D12">
        <w:rPr>
          <w:rFonts w:ascii="Georgia" w:hAnsi="Georgia"/>
        </w:rPr>
        <w:t>ально-культурном «Умелые ручки»;</w:t>
      </w:r>
      <w:r w:rsidR="00824B72">
        <w:rPr>
          <w:rFonts w:ascii="Georgia" w:hAnsi="Georgia"/>
        </w:rPr>
        <w:t xml:space="preserve"> </w:t>
      </w:r>
      <w:proofErr w:type="spellStart"/>
      <w:r w:rsidR="00824B72">
        <w:rPr>
          <w:rFonts w:ascii="Georgia" w:hAnsi="Georgia"/>
        </w:rPr>
        <w:t>общеинтеллектуальном</w:t>
      </w:r>
      <w:proofErr w:type="spellEnd"/>
      <w:r w:rsidR="00824B72">
        <w:rPr>
          <w:rFonts w:ascii="Georgia" w:hAnsi="Georgia"/>
        </w:rPr>
        <w:t xml:space="preserve"> «</w:t>
      </w:r>
      <w:r w:rsidR="009D6D12">
        <w:rPr>
          <w:rFonts w:ascii="Georgia" w:hAnsi="Georgia"/>
        </w:rPr>
        <w:t>Калейдоскоп</w:t>
      </w:r>
      <w:r w:rsidR="00824B72">
        <w:rPr>
          <w:rFonts w:ascii="Georgia" w:hAnsi="Georgia"/>
        </w:rPr>
        <w:t>» и духовно-нравственном «Знакомство с мировыми религиями»</w:t>
      </w:r>
      <w:r w:rsidR="009D6D12">
        <w:rPr>
          <w:rFonts w:ascii="Georgia" w:hAnsi="Georgia"/>
        </w:rPr>
        <w:t>.</w:t>
      </w:r>
    </w:p>
    <w:p w:rsidR="00824B72" w:rsidRPr="00824B72" w:rsidRDefault="00824B72" w:rsidP="00F86AFE">
      <w:pPr>
        <w:ind w:firstLine="708"/>
        <w:jc w:val="both"/>
        <w:rPr>
          <w:rFonts w:ascii="Georgia" w:hAnsi="Georgia"/>
        </w:rPr>
      </w:pPr>
    </w:p>
    <w:p w:rsidR="004606D1" w:rsidRPr="00B15176" w:rsidRDefault="004606D1" w:rsidP="00F86AFE">
      <w:pPr>
        <w:ind w:firstLine="360"/>
        <w:jc w:val="both"/>
        <w:rPr>
          <w:rFonts w:ascii="Georgia" w:hAnsi="Georgia"/>
        </w:rPr>
      </w:pPr>
      <w:r w:rsidRPr="00B15176">
        <w:rPr>
          <w:rFonts w:ascii="Georgia" w:hAnsi="Georgia"/>
        </w:rPr>
        <w:t xml:space="preserve">Учебный план для </w:t>
      </w:r>
      <w:r w:rsidRPr="00B15176">
        <w:rPr>
          <w:rFonts w:ascii="Georgia" w:hAnsi="Georgia"/>
          <w:lang w:val="en-US"/>
        </w:rPr>
        <w:t>IV</w:t>
      </w:r>
      <w:r w:rsidR="00A06984">
        <w:rPr>
          <w:rFonts w:ascii="Georgia" w:hAnsi="Georgia"/>
        </w:rPr>
        <w:t xml:space="preserve"> класса</w:t>
      </w:r>
      <w:r w:rsidRPr="00B15176">
        <w:rPr>
          <w:rFonts w:ascii="Georgia" w:hAnsi="Georgia"/>
        </w:rPr>
        <w:t xml:space="preserve"> разрабатывается  в соответствии со следующими нормативными актами:</w:t>
      </w:r>
    </w:p>
    <w:p w:rsidR="004606D1" w:rsidRPr="00B15176" w:rsidRDefault="004606D1" w:rsidP="00B15176">
      <w:pPr>
        <w:numPr>
          <w:ilvl w:val="0"/>
          <w:numId w:val="7"/>
        </w:numPr>
        <w:jc w:val="both"/>
        <w:rPr>
          <w:rFonts w:ascii="Georgia" w:hAnsi="Georgia"/>
          <w:iCs/>
        </w:rPr>
      </w:pPr>
      <w:r w:rsidRPr="00B15176">
        <w:rPr>
          <w:rFonts w:ascii="Georgia" w:hAnsi="Georgia"/>
        </w:rPr>
        <w:t>приказом Минобразования России от 05.03.2004 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4606D1" w:rsidRPr="00B15176" w:rsidRDefault="004606D1" w:rsidP="00B15176">
      <w:pPr>
        <w:numPr>
          <w:ilvl w:val="0"/>
          <w:numId w:val="7"/>
        </w:numPr>
        <w:jc w:val="both"/>
        <w:rPr>
          <w:rFonts w:ascii="Georgia" w:hAnsi="Georgia"/>
        </w:rPr>
      </w:pPr>
      <w:r w:rsidRPr="00B15176">
        <w:rPr>
          <w:rFonts w:ascii="Georgia" w:hAnsi="Georgia"/>
        </w:rPr>
        <w:t xml:space="preserve">приказом Минобразования России 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</w:r>
    </w:p>
    <w:p w:rsidR="004606D1" w:rsidRPr="00B15176" w:rsidRDefault="004606D1" w:rsidP="00B15176">
      <w:pPr>
        <w:numPr>
          <w:ilvl w:val="0"/>
          <w:numId w:val="7"/>
        </w:numPr>
        <w:jc w:val="both"/>
        <w:rPr>
          <w:rFonts w:ascii="Georgia" w:hAnsi="Georgia"/>
          <w:bCs/>
          <w:color w:val="222222"/>
        </w:rPr>
      </w:pPr>
      <w:r w:rsidRPr="00B15176">
        <w:rPr>
          <w:rFonts w:ascii="Georgia" w:hAnsi="Georgia"/>
        </w:rPr>
        <w:t xml:space="preserve">приказом </w:t>
      </w:r>
      <w:proofErr w:type="spellStart"/>
      <w:r w:rsidRPr="00B15176">
        <w:rPr>
          <w:rFonts w:ascii="Georgia" w:hAnsi="Georgia"/>
        </w:rPr>
        <w:t>Минобрнауки</w:t>
      </w:r>
      <w:proofErr w:type="spellEnd"/>
      <w:r w:rsidRPr="00B15176">
        <w:rPr>
          <w:rFonts w:ascii="Georgia" w:hAnsi="Georgia"/>
        </w:rPr>
        <w:t xml:space="preserve"> России от 30.08.2010 года № 889 «</w:t>
      </w:r>
      <w:r w:rsidRPr="00B15176">
        <w:rPr>
          <w:rFonts w:ascii="Georgia" w:hAnsi="Georgia"/>
          <w:bCs/>
          <w:color w:val="222222"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B15176">
          <w:rPr>
            <w:rFonts w:ascii="Georgia" w:hAnsi="Georgia"/>
            <w:bCs/>
            <w:color w:val="222222"/>
          </w:rPr>
          <w:t>2004 г</w:t>
        </w:r>
      </w:smartTag>
      <w:r w:rsidRPr="00B15176">
        <w:rPr>
          <w:rFonts w:ascii="Georgia" w:hAnsi="Georgia"/>
          <w:bCs/>
          <w:color w:val="222222"/>
        </w:rPr>
        <w:t>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4606D1" w:rsidRPr="00B15176" w:rsidRDefault="004606D1" w:rsidP="00B15176">
      <w:pPr>
        <w:numPr>
          <w:ilvl w:val="0"/>
          <w:numId w:val="7"/>
        </w:numPr>
        <w:jc w:val="both"/>
        <w:rPr>
          <w:rFonts w:ascii="Georgia" w:hAnsi="Georgia"/>
        </w:rPr>
      </w:pPr>
      <w:r w:rsidRPr="00B15176">
        <w:rPr>
          <w:rFonts w:ascii="Georgia" w:hAnsi="Georgia"/>
        </w:rPr>
        <w:t xml:space="preserve">Постановлением Главного государственного санитарного врача РФ от 29.12.2010 № 189 «Об утверждении </w:t>
      </w:r>
      <w:proofErr w:type="spellStart"/>
      <w:r w:rsidRPr="00B15176">
        <w:rPr>
          <w:rFonts w:ascii="Georgia" w:hAnsi="Georgia"/>
        </w:rPr>
        <w:t>СанПиН</w:t>
      </w:r>
      <w:proofErr w:type="spellEnd"/>
      <w:r w:rsidRPr="00B15176">
        <w:rPr>
          <w:rFonts w:ascii="Georgia" w:hAnsi="Georgia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4606D1" w:rsidRPr="00B15176" w:rsidRDefault="004606D1" w:rsidP="00B15176">
      <w:pPr>
        <w:numPr>
          <w:ilvl w:val="0"/>
          <w:numId w:val="7"/>
        </w:numPr>
        <w:jc w:val="both"/>
        <w:rPr>
          <w:rFonts w:ascii="Georgia" w:hAnsi="Georgia"/>
        </w:rPr>
      </w:pPr>
      <w:r w:rsidRPr="00B15176">
        <w:rPr>
          <w:rFonts w:ascii="Georgia" w:hAnsi="Georgia"/>
          <w:bCs/>
          <w:color w:val="222222"/>
        </w:rPr>
        <w:t xml:space="preserve"> Приказом </w:t>
      </w:r>
      <w:proofErr w:type="spellStart"/>
      <w:r w:rsidRPr="00B15176">
        <w:rPr>
          <w:rFonts w:ascii="Georgia" w:hAnsi="Georgia"/>
          <w:bCs/>
          <w:color w:val="222222"/>
        </w:rPr>
        <w:t>Минобрнауки</w:t>
      </w:r>
      <w:proofErr w:type="spellEnd"/>
      <w:r w:rsidRPr="00B15176">
        <w:rPr>
          <w:rFonts w:ascii="Georgia" w:hAnsi="Georgia"/>
          <w:bCs/>
          <w:color w:val="222222"/>
        </w:rPr>
        <w:t xml:space="preserve"> России от 03.06. 2011 года № 1994 «О внесении изменений в федеральный базисный учебный план и примерные учебные </w:t>
      </w:r>
      <w:r w:rsidRPr="00B15176">
        <w:rPr>
          <w:rFonts w:ascii="Georgia" w:hAnsi="Georgia"/>
          <w:bCs/>
          <w:color w:val="222222"/>
        </w:rPr>
        <w:lastRenderedPageBreak/>
        <w:t xml:space="preserve">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B15176">
          <w:rPr>
            <w:rFonts w:ascii="Georgia" w:hAnsi="Georgia"/>
            <w:bCs/>
            <w:color w:val="222222"/>
          </w:rPr>
          <w:t>2004 г</w:t>
        </w:r>
      </w:smartTag>
      <w:r w:rsidRPr="00B15176">
        <w:rPr>
          <w:rFonts w:ascii="Georgia" w:hAnsi="Georgia"/>
          <w:bCs/>
          <w:color w:val="222222"/>
        </w:rPr>
        <w:t>. N 1312».</w:t>
      </w:r>
    </w:p>
    <w:p w:rsidR="004606D1" w:rsidRPr="00B15176" w:rsidRDefault="004606D1" w:rsidP="00B15176">
      <w:pPr>
        <w:ind w:firstLine="708"/>
        <w:jc w:val="both"/>
        <w:rPr>
          <w:rFonts w:ascii="Georgia" w:hAnsi="Georgia" w:cs="Consultant Cyr"/>
        </w:rPr>
      </w:pPr>
    </w:p>
    <w:p w:rsidR="004606D1" w:rsidRPr="00B15176" w:rsidRDefault="004606D1" w:rsidP="00B15176">
      <w:pPr>
        <w:jc w:val="both"/>
        <w:rPr>
          <w:rFonts w:ascii="Georgia" w:hAnsi="Georgia"/>
        </w:rPr>
      </w:pPr>
      <w:r w:rsidRPr="00B15176">
        <w:rPr>
          <w:rFonts w:ascii="Georgia" w:hAnsi="Georgia" w:cs="Consultant Cyr"/>
        </w:rPr>
        <w:t xml:space="preserve">          Учебный предмет «Физическая культура»  изучается в объеме  не менее 3 часов в неделю. В связи с этим федеральный компонент увеличивается на 1 час, </w:t>
      </w:r>
      <w:r w:rsidRPr="00B15176">
        <w:rPr>
          <w:rFonts w:ascii="Georgia" w:hAnsi="Georgia"/>
        </w:rPr>
        <w:t xml:space="preserve">соответственно увеличивается и допустимая максимальная учебная нагрузка на основании </w:t>
      </w:r>
      <w:r w:rsidRPr="00B15176">
        <w:rPr>
          <w:rFonts w:ascii="Georgia" w:hAnsi="Georgia"/>
          <w:bCs/>
          <w:color w:val="222222"/>
        </w:rPr>
        <w:t xml:space="preserve">Приказа </w:t>
      </w:r>
      <w:proofErr w:type="spellStart"/>
      <w:r w:rsidRPr="00B15176">
        <w:rPr>
          <w:rFonts w:ascii="Georgia" w:hAnsi="Georgia"/>
          <w:bCs/>
          <w:color w:val="222222"/>
        </w:rPr>
        <w:t>Минобрнауки</w:t>
      </w:r>
      <w:proofErr w:type="spellEnd"/>
      <w:r w:rsidRPr="00B15176">
        <w:rPr>
          <w:rFonts w:ascii="Georgia" w:hAnsi="Georgia"/>
          <w:bCs/>
          <w:color w:val="222222"/>
        </w:rPr>
        <w:t xml:space="preserve"> России от 03.06. 2011 года № 1994.</w:t>
      </w:r>
    </w:p>
    <w:p w:rsidR="004606D1" w:rsidRPr="00B15176" w:rsidRDefault="004606D1" w:rsidP="00B15176">
      <w:pPr>
        <w:ind w:firstLine="708"/>
        <w:jc w:val="both"/>
        <w:rPr>
          <w:rFonts w:ascii="Georgia" w:hAnsi="Georgia"/>
        </w:rPr>
      </w:pPr>
      <w:r w:rsidRPr="00B15176">
        <w:rPr>
          <w:rFonts w:ascii="Georgia" w:hAnsi="Georgia"/>
        </w:rPr>
        <w:t>Основными задачами введения третьего часа физической культуры на ступени начального общего образования являются:</w:t>
      </w:r>
    </w:p>
    <w:p w:rsidR="004606D1" w:rsidRPr="00B15176" w:rsidRDefault="004606D1" w:rsidP="00B15176">
      <w:pPr>
        <w:numPr>
          <w:ilvl w:val="0"/>
          <w:numId w:val="8"/>
        </w:numPr>
        <w:jc w:val="both"/>
        <w:rPr>
          <w:rFonts w:ascii="Georgia" w:hAnsi="Georgia"/>
        </w:rPr>
      </w:pPr>
      <w:r w:rsidRPr="00B15176">
        <w:rPr>
          <w:rFonts w:ascii="Georgia" w:hAnsi="Georgia"/>
        </w:rPr>
        <w:t>формирование элементарных знаний о личной гигиене, режиме дня;</w:t>
      </w:r>
    </w:p>
    <w:p w:rsidR="004606D1" w:rsidRPr="00B15176" w:rsidRDefault="004606D1" w:rsidP="00B15176">
      <w:pPr>
        <w:numPr>
          <w:ilvl w:val="0"/>
          <w:numId w:val="8"/>
        </w:numPr>
        <w:jc w:val="both"/>
        <w:rPr>
          <w:rFonts w:ascii="Georgia" w:hAnsi="Georgia"/>
        </w:rPr>
      </w:pPr>
      <w:r w:rsidRPr="00B15176">
        <w:rPr>
          <w:rFonts w:ascii="Georgia" w:hAnsi="Georgia"/>
        </w:rPr>
        <w:t>приобщение детей к самостоятельным занятиям физическими упражнениями;</w:t>
      </w:r>
    </w:p>
    <w:p w:rsidR="004606D1" w:rsidRPr="00B15176" w:rsidRDefault="004606D1" w:rsidP="00B15176">
      <w:pPr>
        <w:numPr>
          <w:ilvl w:val="0"/>
          <w:numId w:val="8"/>
        </w:numPr>
        <w:jc w:val="both"/>
        <w:rPr>
          <w:rFonts w:ascii="Georgia" w:hAnsi="Georgia"/>
        </w:rPr>
      </w:pPr>
      <w:r w:rsidRPr="00B15176">
        <w:rPr>
          <w:rFonts w:ascii="Georgia" w:hAnsi="Georgia"/>
        </w:rPr>
        <w:t xml:space="preserve">расширенное освоение обучающимися отдельных тем и разделов рабочих программ: </w:t>
      </w:r>
      <w:proofErr w:type="spellStart"/>
      <w:r w:rsidRPr="00B15176">
        <w:rPr>
          <w:rFonts w:ascii="Georgia" w:hAnsi="Georgia"/>
        </w:rPr>
        <w:t>общеразвивающие</w:t>
      </w:r>
      <w:proofErr w:type="spellEnd"/>
      <w:r w:rsidRPr="00B15176">
        <w:rPr>
          <w:rFonts w:ascii="Georgia" w:hAnsi="Georgia"/>
        </w:rPr>
        <w:t xml:space="preserve"> упражнения, подвижные игры, упражнения ритмической   гимнастики, эстафеты, спортивные игры по упрощенным правилам.</w:t>
      </w:r>
    </w:p>
    <w:p w:rsidR="003D14D6" w:rsidRPr="00B15176" w:rsidRDefault="003D14D6" w:rsidP="00F86AFE">
      <w:pPr>
        <w:ind w:left="708" w:firstLine="708"/>
        <w:jc w:val="both"/>
        <w:rPr>
          <w:rFonts w:ascii="Georgia" w:hAnsi="Georgia"/>
        </w:rPr>
      </w:pPr>
      <w:r w:rsidRPr="00B15176">
        <w:rPr>
          <w:rFonts w:ascii="Georgia" w:hAnsi="Georgia"/>
        </w:rPr>
        <w:t>Согласно пр</w:t>
      </w:r>
      <w:r w:rsidR="00F86AFE">
        <w:rPr>
          <w:rFonts w:ascii="Georgia" w:hAnsi="Georgia"/>
        </w:rPr>
        <w:t>и</w:t>
      </w:r>
      <w:r w:rsidRPr="00B15176">
        <w:rPr>
          <w:rFonts w:ascii="Georgia" w:hAnsi="Georgia"/>
        </w:rPr>
        <w:t>казу МО РФ № 600 от 01.07.2010г</w:t>
      </w:r>
      <w:r w:rsidR="00A06984">
        <w:rPr>
          <w:rFonts w:ascii="Georgia" w:hAnsi="Georgia"/>
        </w:rPr>
        <w:t xml:space="preserve"> и заявлению родителей</w:t>
      </w:r>
      <w:r w:rsidRPr="00B15176">
        <w:rPr>
          <w:rFonts w:ascii="Georgia" w:hAnsi="Georgia"/>
        </w:rPr>
        <w:t xml:space="preserve"> во 2</w:t>
      </w:r>
      <w:r w:rsidR="00E84D8A">
        <w:rPr>
          <w:rFonts w:ascii="Georgia" w:hAnsi="Georgia"/>
        </w:rPr>
        <w:t>- 3</w:t>
      </w:r>
      <w:r w:rsidRPr="00B15176">
        <w:rPr>
          <w:rFonts w:ascii="Georgia" w:hAnsi="Georgia"/>
        </w:rPr>
        <w:t xml:space="preserve"> класс</w:t>
      </w:r>
      <w:r w:rsidR="00E84D8A">
        <w:rPr>
          <w:rFonts w:ascii="Georgia" w:hAnsi="Georgia"/>
        </w:rPr>
        <w:t>ах</w:t>
      </w:r>
      <w:r w:rsidRPr="00B15176">
        <w:rPr>
          <w:rFonts w:ascii="Georgia" w:hAnsi="Georgia"/>
        </w:rPr>
        <w:t xml:space="preserve"> введен курс «Основы православной культуры», который рассчитан на ознакомление с основными национальными и мировыми религиями.</w:t>
      </w:r>
    </w:p>
    <w:p w:rsidR="004606D1" w:rsidRDefault="00AD5B06" w:rsidP="00B15176">
      <w:pPr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color w:val="000000"/>
        </w:rPr>
        <w:tab/>
      </w:r>
      <w:r w:rsidRPr="00AD5B06">
        <w:rPr>
          <w:rFonts w:ascii="Georgia" w:hAnsi="Georgia"/>
          <w:color w:val="000000"/>
        </w:rPr>
        <w:t>Согласно</w:t>
      </w:r>
      <w:r>
        <w:rPr>
          <w:rFonts w:ascii="Georgia" w:hAnsi="Georgia"/>
          <w:color w:val="000000"/>
        </w:rPr>
        <w:t xml:space="preserve"> приказу № 74 от 01.02.2012г. </w:t>
      </w:r>
      <w:proofErr w:type="spellStart"/>
      <w:r>
        <w:rPr>
          <w:rFonts w:ascii="Georgia" w:hAnsi="Georgia"/>
          <w:color w:val="000000"/>
        </w:rPr>
        <w:t>Минобрнауки</w:t>
      </w:r>
      <w:proofErr w:type="spellEnd"/>
      <w:r>
        <w:rPr>
          <w:rFonts w:ascii="Georgia" w:hAnsi="Georgia"/>
          <w:color w:val="000000"/>
        </w:rPr>
        <w:t xml:space="preserve"> России в учебный план начального общего образования МБОУ Больше-Федоровской СОШ внесены изменения: в инвариантную часть 4 класса добавлен курс «Основы религиозных культур и светской этики» в количестве 34 часов в год.</w:t>
      </w:r>
    </w:p>
    <w:p w:rsidR="00AD5B06" w:rsidRDefault="00AD5B06" w:rsidP="00B15176">
      <w:pPr>
        <w:ind w:firstLine="709"/>
        <w:jc w:val="both"/>
        <w:rPr>
          <w:rFonts w:ascii="Georgia" w:hAnsi="Georgia"/>
          <w:color w:val="000000"/>
        </w:rPr>
      </w:pPr>
    </w:p>
    <w:p w:rsidR="005A21D1" w:rsidRPr="005A21D1" w:rsidRDefault="005A21D1" w:rsidP="005A21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A21D1">
        <w:rPr>
          <w:rFonts w:ascii="Times New Roman" w:hAnsi="Times New Roman"/>
          <w:b/>
          <w:sz w:val="28"/>
          <w:szCs w:val="28"/>
        </w:rPr>
        <w:t xml:space="preserve">Общая характеристика учебного плана </w:t>
      </w:r>
    </w:p>
    <w:p w:rsidR="005A21D1" w:rsidRDefault="005A21D1" w:rsidP="005A21D1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</w:t>
      </w:r>
      <w:r w:rsidRPr="005A21D1">
        <w:rPr>
          <w:rFonts w:ascii="Times New Roman" w:hAnsi="Times New Roman"/>
          <w:b/>
          <w:sz w:val="28"/>
          <w:szCs w:val="28"/>
        </w:rPr>
        <w:t xml:space="preserve"> 1 и 2 </w:t>
      </w:r>
      <w:r w:rsidRPr="005A21D1">
        <w:rPr>
          <w:rFonts w:ascii="Times New Roman" w:eastAsia="Times New Roman" w:hAnsi="Times New Roman"/>
          <w:b/>
          <w:sz w:val="28"/>
          <w:szCs w:val="28"/>
        </w:rPr>
        <w:t xml:space="preserve">специальных (коррекционных)  классов </w:t>
      </w:r>
      <w:r w:rsidRPr="005A21D1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Pr="005A21D1">
        <w:rPr>
          <w:rFonts w:ascii="Times New Roman" w:eastAsia="Times New Roman" w:hAnsi="Times New Roman"/>
          <w:b/>
          <w:sz w:val="28"/>
          <w:szCs w:val="28"/>
        </w:rPr>
        <w:t xml:space="preserve"> вида </w:t>
      </w:r>
    </w:p>
    <w:p w:rsidR="005A21D1" w:rsidRPr="005A21D1" w:rsidRDefault="005A21D1" w:rsidP="005A21D1">
      <w:pPr>
        <w:pStyle w:val="a5"/>
        <w:jc w:val="center"/>
        <w:rPr>
          <w:sz w:val="28"/>
          <w:szCs w:val="28"/>
        </w:rPr>
      </w:pPr>
    </w:p>
    <w:p w:rsidR="005A21D1" w:rsidRPr="005A21D1" w:rsidRDefault="005A21D1" w:rsidP="005A21D1">
      <w:pPr>
        <w:pStyle w:val="ConsNormal"/>
        <w:widowControl/>
        <w:ind w:firstLine="540"/>
        <w:jc w:val="both"/>
        <w:rPr>
          <w:rFonts w:ascii="Georgia" w:hAnsi="Georgia" w:cs="Times New Roman"/>
          <w:bCs/>
          <w:sz w:val="24"/>
          <w:szCs w:val="24"/>
        </w:rPr>
      </w:pPr>
      <w:r w:rsidRPr="00E4443D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5A21D1">
        <w:rPr>
          <w:rFonts w:ascii="Georgia" w:hAnsi="Georgia" w:cs="Times New Roman"/>
          <w:sz w:val="24"/>
          <w:szCs w:val="24"/>
        </w:rPr>
        <w:t>При разработке учебного плана для специальн</w:t>
      </w:r>
      <w:r>
        <w:rPr>
          <w:rFonts w:ascii="Georgia" w:hAnsi="Georgia" w:cs="Times New Roman"/>
          <w:sz w:val="24"/>
          <w:szCs w:val="24"/>
        </w:rPr>
        <w:t>ых</w:t>
      </w:r>
      <w:r w:rsidRPr="005A21D1">
        <w:rPr>
          <w:rFonts w:ascii="Georgia" w:hAnsi="Georgia" w:cs="Times New Roman"/>
          <w:sz w:val="24"/>
          <w:szCs w:val="24"/>
        </w:rPr>
        <w:t xml:space="preserve"> (коррекционн</w:t>
      </w:r>
      <w:r>
        <w:rPr>
          <w:rFonts w:ascii="Georgia" w:hAnsi="Georgia" w:cs="Times New Roman"/>
          <w:sz w:val="24"/>
          <w:szCs w:val="24"/>
        </w:rPr>
        <w:t>ых</w:t>
      </w:r>
      <w:r w:rsidRPr="005A21D1">
        <w:rPr>
          <w:rFonts w:ascii="Georgia" w:hAnsi="Georgia" w:cs="Times New Roman"/>
          <w:sz w:val="24"/>
          <w:szCs w:val="24"/>
        </w:rPr>
        <w:t>)</w:t>
      </w:r>
      <w:r>
        <w:rPr>
          <w:rFonts w:ascii="Georgia" w:hAnsi="Georgia" w:cs="Times New Roman"/>
          <w:sz w:val="24"/>
          <w:szCs w:val="24"/>
        </w:rPr>
        <w:t xml:space="preserve"> классов</w:t>
      </w:r>
      <w:r w:rsidRPr="005A21D1">
        <w:rPr>
          <w:rFonts w:ascii="Georgia" w:hAnsi="Georgia" w:cs="Times New Roman"/>
          <w:sz w:val="24"/>
          <w:szCs w:val="24"/>
        </w:rPr>
        <w:t xml:space="preserve"> YII вида необходимо учитывать, что </w:t>
      </w:r>
      <w:r w:rsidRPr="005A21D1">
        <w:rPr>
          <w:rFonts w:ascii="Georgia" w:hAnsi="Georgia" w:cs="Times New Roman"/>
          <w:bCs/>
          <w:sz w:val="24"/>
          <w:szCs w:val="24"/>
        </w:rPr>
        <w:t>ребенок  с ограни</w:t>
      </w:r>
      <w:r>
        <w:rPr>
          <w:rFonts w:ascii="Georgia" w:hAnsi="Georgia" w:cs="Times New Roman"/>
          <w:bCs/>
          <w:sz w:val="24"/>
          <w:szCs w:val="24"/>
        </w:rPr>
        <w:t>ченными возможностями здоровья</w:t>
      </w:r>
      <w:r w:rsidRPr="005A21D1">
        <w:rPr>
          <w:rFonts w:ascii="Georgia" w:hAnsi="Georgia" w:cs="Times New Roman"/>
          <w:bCs/>
          <w:sz w:val="24"/>
          <w:szCs w:val="24"/>
        </w:rPr>
        <w:t xml:space="preserve"> находится в среде здоровых сверстников и осваивает образовательную программу в те же сроки. </w:t>
      </w:r>
    </w:p>
    <w:p w:rsidR="005A21D1" w:rsidRPr="005A21D1" w:rsidRDefault="005A21D1" w:rsidP="005A21D1">
      <w:pPr>
        <w:ind w:firstLine="709"/>
        <w:jc w:val="both"/>
        <w:rPr>
          <w:rFonts w:ascii="Georgia" w:hAnsi="Georgia"/>
        </w:rPr>
      </w:pPr>
      <w:r w:rsidRPr="005A21D1">
        <w:rPr>
          <w:rFonts w:ascii="Georgia" w:hAnsi="Georgia"/>
        </w:rPr>
        <w:t>Обучение в специальн</w:t>
      </w:r>
      <w:r>
        <w:rPr>
          <w:rFonts w:ascii="Georgia" w:hAnsi="Georgia"/>
        </w:rPr>
        <w:t>ых</w:t>
      </w:r>
      <w:r w:rsidRPr="005A21D1">
        <w:rPr>
          <w:rFonts w:ascii="Georgia" w:hAnsi="Georgia"/>
        </w:rPr>
        <w:t xml:space="preserve"> (коррекционн</w:t>
      </w:r>
      <w:r>
        <w:rPr>
          <w:rFonts w:ascii="Georgia" w:hAnsi="Georgia"/>
        </w:rPr>
        <w:t>ых</w:t>
      </w:r>
      <w:r w:rsidRPr="005A21D1">
        <w:rPr>
          <w:rFonts w:ascii="Georgia" w:hAnsi="Georgia"/>
        </w:rPr>
        <w:t xml:space="preserve">) </w:t>
      </w:r>
      <w:r>
        <w:rPr>
          <w:rFonts w:ascii="Georgia" w:hAnsi="Georgia"/>
        </w:rPr>
        <w:t>классах</w:t>
      </w:r>
      <w:r w:rsidRPr="005A21D1">
        <w:rPr>
          <w:rFonts w:ascii="Georgia" w:hAnsi="Georgia"/>
        </w:rPr>
        <w:t xml:space="preserve"> </w:t>
      </w:r>
      <w:r w:rsidRPr="005A21D1">
        <w:rPr>
          <w:rFonts w:ascii="Georgia" w:hAnsi="Georgia"/>
          <w:lang w:val="en-US"/>
        </w:rPr>
        <w:t>VII</w:t>
      </w:r>
      <w:r w:rsidRPr="005A21D1">
        <w:rPr>
          <w:rFonts w:ascii="Georgia" w:hAnsi="Georgia"/>
        </w:rPr>
        <w:t xml:space="preserve"> вида может ограничиться освоением основной образовательной программы начального общего образования в зависимости от психофизических особенностей детей. По завершению </w:t>
      </w:r>
      <w:r w:rsidRPr="005A21D1">
        <w:rPr>
          <w:rFonts w:ascii="Georgia" w:hAnsi="Georgia"/>
          <w:lang w:val="en-US"/>
        </w:rPr>
        <w:t>I</w:t>
      </w:r>
      <w:r w:rsidRPr="005A21D1">
        <w:rPr>
          <w:rFonts w:ascii="Georgia" w:hAnsi="Georgia"/>
        </w:rPr>
        <w:t xml:space="preserve"> ступени обучения </w:t>
      </w:r>
      <w:proofErr w:type="spellStart"/>
      <w:r w:rsidRPr="005A21D1">
        <w:rPr>
          <w:rFonts w:ascii="Georgia" w:hAnsi="Georgia"/>
        </w:rPr>
        <w:t>психолого-медико-педагогическая</w:t>
      </w:r>
      <w:proofErr w:type="spellEnd"/>
      <w:r w:rsidRPr="005A21D1">
        <w:rPr>
          <w:rFonts w:ascii="Georgia" w:hAnsi="Georgia"/>
        </w:rPr>
        <w:t xml:space="preserve"> комиссия учреждения, учитывая индивидуальные особенности каждого обучающегося, рассматривает вопрос о переводе его в общеобразовательное класс. В случае задержки психического развития церебрально-органического генеза обучение продолжается в среднем звене.</w:t>
      </w:r>
    </w:p>
    <w:p w:rsidR="005A21D1" w:rsidRPr="005A21D1" w:rsidRDefault="005A21D1" w:rsidP="005A21D1">
      <w:pPr>
        <w:ind w:firstLine="709"/>
        <w:jc w:val="both"/>
        <w:rPr>
          <w:rFonts w:ascii="Georgia" w:hAnsi="Georgia"/>
        </w:rPr>
      </w:pPr>
      <w:r w:rsidRPr="005A21D1">
        <w:rPr>
          <w:rFonts w:ascii="Georgia" w:hAnsi="Georgia"/>
        </w:rPr>
        <w:t>В связи с наличием у части обучающихся выраженных локальных недостатков (</w:t>
      </w:r>
      <w:proofErr w:type="spellStart"/>
      <w:r w:rsidRPr="005A21D1">
        <w:rPr>
          <w:rFonts w:ascii="Georgia" w:hAnsi="Georgia"/>
        </w:rPr>
        <w:t>дисграфия</w:t>
      </w:r>
      <w:proofErr w:type="spellEnd"/>
      <w:r w:rsidRPr="005A21D1">
        <w:rPr>
          <w:rFonts w:ascii="Georgia" w:hAnsi="Georgia"/>
        </w:rPr>
        <w:t xml:space="preserve">, </w:t>
      </w:r>
      <w:proofErr w:type="spellStart"/>
      <w:r w:rsidRPr="005A21D1">
        <w:rPr>
          <w:rFonts w:ascii="Georgia" w:hAnsi="Georgia"/>
        </w:rPr>
        <w:t>дискалькулия</w:t>
      </w:r>
      <w:proofErr w:type="spellEnd"/>
      <w:r w:rsidRPr="005A21D1">
        <w:rPr>
          <w:rFonts w:ascii="Georgia" w:hAnsi="Georgia"/>
        </w:rPr>
        <w:t xml:space="preserve"> и др.) предусматривается возможность их перевода в следующий класс при неполном освоении программного материала по предмету, освоение которого затрудняет локальный дефект.</w:t>
      </w:r>
    </w:p>
    <w:p w:rsidR="005A21D1" w:rsidRPr="005A21D1" w:rsidRDefault="005A21D1" w:rsidP="005A21D1">
      <w:pPr>
        <w:ind w:firstLine="709"/>
        <w:jc w:val="both"/>
        <w:rPr>
          <w:rFonts w:ascii="Georgia" w:hAnsi="Georgia"/>
        </w:rPr>
      </w:pPr>
      <w:r w:rsidRPr="005A21D1">
        <w:rPr>
          <w:rFonts w:ascii="Georgia" w:hAnsi="Georgia"/>
        </w:rPr>
        <w:t>В целях более успешного продвижения обучающихся, коррекции недостатков их психического развития, а также восполнение пробелов в освоении основной образовательной программы начального общего образования введены коррекционные индивидуальные и групповые занятия. Коррекционно-развивающие занятия включаются в объем максимально допустимой недельной нагрузки, установленной для обучающегося каждого возраста. Индивидуальные и групповые коррекционные занятия оказываются за пределами максимально допустимой недельной нагрузки. Указанное количество часов в каждом классе отводится на общее количество учащихся. На каждого учащегося отводится по 15-20 минут в неделю.</w:t>
      </w:r>
    </w:p>
    <w:p w:rsidR="005A21D1" w:rsidRPr="005A21D1" w:rsidRDefault="005A21D1" w:rsidP="005A21D1">
      <w:pPr>
        <w:ind w:firstLine="709"/>
        <w:jc w:val="both"/>
        <w:rPr>
          <w:rFonts w:ascii="Georgia" w:hAnsi="Georgia"/>
        </w:rPr>
      </w:pPr>
      <w:r w:rsidRPr="005A21D1">
        <w:rPr>
          <w:rFonts w:ascii="Georgia" w:hAnsi="Georgia"/>
        </w:rPr>
        <w:lastRenderedPageBreak/>
        <w:t>Учебный план специальн</w:t>
      </w:r>
      <w:r>
        <w:rPr>
          <w:rFonts w:ascii="Georgia" w:hAnsi="Georgia"/>
        </w:rPr>
        <w:t>ых</w:t>
      </w:r>
      <w:r w:rsidRPr="005A21D1">
        <w:rPr>
          <w:rFonts w:ascii="Georgia" w:hAnsi="Georgia"/>
        </w:rPr>
        <w:t xml:space="preserve"> (коррекционн</w:t>
      </w:r>
      <w:r>
        <w:rPr>
          <w:rFonts w:ascii="Georgia" w:hAnsi="Georgia"/>
        </w:rPr>
        <w:t>ых</w:t>
      </w:r>
      <w:r w:rsidRPr="005A21D1">
        <w:rPr>
          <w:rFonts w:ascii="Georgia" w:hAnsi="Georgia"/>
        </w:rPr>
        <w:t>) класс</w:t>
      </w:r>
      <w:r>
        <w:rPr>
          <w:rFonts w:ascii="Georgia" w:hAnsi="Georgia"/>
        </w:rPr>
        <w:t>ов</w:t>
      </w:r>
      <w:r w:rsidRPr="005A21D1">
        <w:rPr>
          <w:rFonts w:ascii="Georgia" w:hAnsi="Georgia"/>
        </w:rPr>
        <w:t xml:space="preserve"> </w:t>
      </w:r>
      <w:r w:rsidRPr="005A21D1">
        <w:rPr>
          <w:rFonts w:ascii="Georgia" w:hAnsi="Georgia"/>
          <w:lang w:val="en-US"/>
        </w:rPr>
        <w:t>YII</w:t>
      </w:r>
      <w:r w:rsidRPr="005A21D1">
        <w:rPr>
          <w:rFonts w:ascii="Georgia" w:hAnsi="Georgia"/>
        </w:rPr>
        <w:t xml:space="preserve"> вида включает обязательную часть базисного учебного плана и часть, формируемую участниками образовательного процесса.</w:t>
      </w:r>
    </w:p>
    <w:p w:rsidR="005A21D1" w:rsidRPr="005A21D1" w:rsidRDefault="005A21D1" w:rsidP="005A21D1">
      <w:pPr>
        <w:pStyle w:val="Osnova"/>
        <w:spacing w:line="240" w:lineRule="auto"/>
        <w:ind w:firstLine="709"/>
        <w:rPr>
          <w:rStyle w:val="Zag11"/>
          <w:rFonts w:ascii="Georgia" w:eastAsia="@Arial Unicode MS" w:hAnsi="Georgia"/>
          <w:sz w:val="24"/>
          <w:szCs w:val="24"/>
          <w:lang w:val="ru-RU"/>
        </w:rPr>
      </w:pPr>
      <w:r w:rsidRPr="005A21D1">
        <w:rPr>
          <w:rStyle w:val="Zag11"/>
          <w:rFonts w:ascii="Georgia" w:eastAsia="@Arial Unicode MS" w:hAnsi="Georgia"/>
          <w:sz w:val="24"/>
          <w:szCs w:val="24"/>
          <w:lang w:val="ru-RU"/>
        </w:rPr>
        <w:t>Обязательная часть базисного учебного плана отражает содержание образования, которое обеспечивает достижение важнейших целей современного начального образования:</w:t>
      </w:r>
    </w:p>
    <w:p w:rsidR="005A21D1" w:rsidRPr="005A21D1" w:rsidRDefault="005A21D1" w:rsidP="005A21D1">
      <w:pPr>
        <w:ind w:firstLine="709"/>
        <w:jc w:val="both"/>
        <w:rPr>
          <w:rStyle w:val="Zag11"/>
          <w:rFonts w:ascii="Georgia" w:eastAsia="@Arial Unicode MS" w:hAnsi="Georgia"/>
          <w:color w:val="000000"/>
        </w:rPr>
      </w:pPr>
      <w:r w:rsidRPr="005A21D1">
        <w:rPr>
          <w:rStyle w:val="Zag11"/>
          <w:rFonts w:ascii="Georgia" w:eastAsia="@Arial Unicode MS" w:hAnsi="Georgia"/>
          <w:color w:val="000000"/>
        </w:rPr>
        <w:t>-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5A21D1" w:rsidRPr="005A21D1" w:rsidRDefault="005A21D1" w:rsidP="005A21D1">
      <w:pPr>
        <w:ind w:firstLine="709"/>
        <w:jc w:val="both"/>
        <w:rPr>
          <w:rStyle w:val="Zag11"/>
          <w:rFonts w:ascii="Georgia" w:eastAsia="@Arial Unicode MS" w:hAnsi="Georgia"/>
          <w:color w:val="000000"/>
        </w:rPr>
      </w:pPr>
      <w:r w:rsidRPr="005A21D1">
        <w:rPr>
          <w:rStyle w:val="Zag11"/>
          <w:rFonts w:ascii="Georgia" w:eastAsia="@Arial Unicode MS" w:hAnsi="Georgia"/>
          <w:color w:val="000000"/>
        </w:rPr>
        <w:t>- 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5A21D1" w:rsidRPr="005A21D1" w:rsidRDefault="005A21D1" w:rsidP="005A21D1">
      <w:pPr>
        <w:ind w:firstLine="709"/>
        <w:jc w:val="both"/>
        <w:rPr>
          <w:rStyle w:val="Zag11"/>
          <w:rFonts w:ascii="Georgia" w:eastAsia="@Arial Unicode MS" w:hAnsi="Georgia"/>
          <w:color w:val="000000"/>
        </w:rPr>
      </w:pPr>
      <w:r w:rsidRPr="005A21D1">
        <w:rPr>
          <w:rStyle w:val="Zag11"/>
          <w:rFonts w:ascii="Georgia" w:eastAsia="@Arial Unicode MS" w:hAnsi="Georgia"/>
          <w:color w:val="000000"/>
        </w:rPr>
        <w:t>- формирование здорового образа жизни, элементарных правил поведения в экстремальных ситуациях;</w:t>
      </w:r>
    </w:p>
    <w:p w:rsidR="005A21D1" w:rsidRPr="005A21D1" w:rsidRDefault="005A21D1" w:rsidP="005A21D1">
      <w:pPr>
        <w:pStyle w:val="Osnova"/>
        <w:spacing w:line="240" w:lineRule="auto"/>
        <w:ind w:firstLine="709"/>
        <w:rPr>
          <w:rStyle w:val="Zag11"/>
          <w:rFonts w:ascii="Georgia" w:eastAsia="@Arial Unicode MS" w:hAnsi="Georgia"/>
          <w:sz w:val="24"/>
          <w:szCs w:val="24"/>
          <w:lang w:val="ru-RU"/>
        </w:rPr>
      </w:pPr>
      <w:r w:rsidRPr="005A21D1">
        <w:rPr>
          <w:rStyle w:val="Zag11"/>
          <w:rFonts w:ascii="Georgia" w:eastAsia="@Arial Unicode MS" w:hAnsi="Georgia"/>
          <w:sz w:val="24"/>
          <w:szCs w:val="24"/>
          <w:lang w:val="ru-RU"/>
        </w:rPr>
        <w:t>-личностное развитие обучающегося в соответствии с его индивидуальностью.</w:t>
      </w:r>
    </w:p>
    <w:p w:rsidR="005A21D1" w:rsidRPr="005A21D1" w:rsidRDefault="005A21D1" w:rsidP="007347A7">
      <w:pPr>
        <w:ind w:firstLine="709"/>
        <w:jc w:val="both"/>
        <w:rPr>
          <w:rFonts w:ascii="Georgia" w:hAnsi="Georgia"/>
        </w:rPr>
      </w:pPr>
      <w:r w:rsidRPr="005A21D1">
        <w:rPr>
          <w:rFonts w:ascii="Georgia" w:hAnsi="Georgia"/>
        </w:rPr>
        <w:t>Обязательная часть учебного плана  включает обязательные предметные области: филология, математика и информатика, обществознание и естествознание (окружающий мир),основы  духовно-нравственной культуры народов России (вводится в 4-ом классе), искусство, технология, физическая культура, коррекционно-развивающие программы.</w:t>
      </w:r>
    </w:p>
    <w:p w:rsidR="005A21D1" w:rsidRPr="005A21D1" w:rsidRDefault="005A21D1" w:rsidP="005A21D1">
      <w:pPr>
        <w:ind w:firstLine="709"/>
        <w:jc w:val="both"/>
        <w:rPr>
          <w:rFonts w:ascii="Georgia" w:hAnsi="Georgia"/>
        </w:rPr>
      </w:pPr>
      <w:r w:rsidRPr="005A21D1">
        <w:rPr>
          <w:rFonts w:ascii="Georgia" w:hAnsi="Georgia"/>
        </w:rPr>
        <w:t>Часть, формируемая участниками образовательного процесса</w:t>
      </w:r>
      <w:r w:rsidRPr="005A21D1">
        <w:rPr>
          <w:rFonts w:ascii="Georgia" w:hAnsi="Georgia"/>
          <w:b/>
          <w:i/>
        </w:rPr>
        <w:t xml:space="preserve"> </w:t>
      </w:r>
      <w:r w:rsidRPr="005A21D1">
        <w:rPr>
          <w:rFonts w:ascii="Georgia" w:hAnsi="Georgia"/>
        </w:rPr>
        <w:t>обеспечивает индивидуальные потребности обучающихся и предусматривает:</w:t>
      </w:r>
    </w:p>
    <w:p w:rsidR="005A21D1" w:rsidRPr="005A21D1" w:rsidRDefault="005A21D1" w:rsidP="005A21D1">
      <w:pPr>
        <w:pStyle w:val="ConsPlusNormal"/>
        <w:widowControl/>
        <w:numPr>
          <w:ilvl w:val="0"/>
          <w:numId w:val="12"/>
        </w:numPr>
        <w:tabs>
          <w:tab w:val="clear" w:pos="1259"/>
          <w:tab w:val="num" w:pos="694"/>
        </w:tabs>
        <w:ind w:left="0" w:firstLine="902"/>
        <w:jc w:val="both"/>
        <w:rPr>
          <w:rFonts w:ascii="Georgia" w:hAnsi="Georgia" w:cs="Times New Roman"/>
          <w:sz w:val="24"/>
          <w:szCs w:val="24"/>
        </w:rPr>
      </w:pPr>
      <w:r w:rsidRPr="005A21D1">
        <w:rPr>
          <w:rFonts w:ascii="Georgia" w:hAnsi="Georgia" w:cs="Times New Roman"/>
          <w:sz w:val="24"/>
          <w:szCs w:val="24"/>
        </w:rPr>
        <w:t>учебные занятия для углубленного изучения отдельных обязательных учебных предметов;</w:t>
      </w:r>
    </w:p>
    <w:p w:rsidR="005A21D1" w:rsidRPr="005A21D1" w:rsidRDefault="005A21D1" w:rsidP="005A21D1">
      <w:pPr>
        <w:pStyle w:val="ConsPlusNormal"/>
        <w:widowControl/>
        <w:numPr>
          <w:ilvl w:val="0"/>
          <w:numId w:val="12"/>
        </w:numPr>
        <w:tabs>
          <w:tab w:val="clear" w:pos="1259"/>
          <w:tab w:val="num" w:pos="694"/>
        </w:tabs>
        <w:ind w:left="0" w:firstLine="902"/>
        <w:jc w:val="both"/>
        <w:rPr>
          <w:rFonts w:ascii="Georgia" w:hAnsi="Georgia" w:cs="Times New Roman"/>
          <w:sz w:val="24"/>
          <w:szCs w:val="24"/>
        </w:rPr>
      </w:pPr>
      <w:r w:rsidRPr="005A21D1">
        <w:rPr>
          <w:rFonts w:ascii="Georgia" w:hAnsi="Georgia" w:cs="Times New Roman"/>
          <w:sz w:val="24"/>
          <w:szCs w:val="24"/>
        </w:rPr>
        <w:t>учебные занятия, обеспечивающие различные интересы обучающихся, в том числе этнокультурные.</w:t>
      </w:r>
    </w:p>
    <w:p w:rsidR="005A21D1" w:rsidRPr="005A21D1" w:rsidRDefault="005A21D1" w:rsidP="005A21D1">
      <w:pPr>
        <w:ind w:firstLine="709"/>
        <w:jc w:val="both"/>
        <w:rPr>
          <w:rFonts w:ascii="Georgia" w:hAnsi="Georgia"/>
          <w:bCs/>
          <w:iCs/>
        </w:rPr>
      </w:pPr>
      <w:r w:rsidRPr="005A21D1">
        <w:rPr>
          <w:rFonts w:ascii="Georgia" w:hAnsi="Georgia"/>
        </w:rPr>
        <w:t xml:space="preserve">В </w:t>
      </w:r>
      <w:r w:rsidRPr="005A21D1">
        <w:rPr>
          <w:rFonts w:ascii="Georgia" w:hAnsi="Georgia"/>
          <w:bCs/>
          <w:iCs/>
        </w:rPr>
        <w:t>части, формируемой участниками образовательного процесса</w:t>
      </w:r>
      <w:r w:rsidRPr="005A21D1">
        <w:rPr>
          <w:rFonts w:ascii="Georgia" w:hAnsi="Georgia"/>
        </w:rPr>
        <w:t xml:space="preserve"> предпочтительно использовать курсы, способствующие усвоению полноценных жизненных компетенций и использованию полученных знаний в реальных условиях.</w:t>
      </w:r>
    </w:p>
    <w:p w:rsidR="005A21D1" w:rsidRPr="005A21D1" w:rsidRDefault="005A21D1" w:rsidP="005A21D1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5A21D1">
        <w:rPr>
          <w:rFonts w:ascii="Georgia" w:hAnsi="Georgia"/>
        </w:rPr>
        <w:t xml:space="preserve">Предметная область «Филология» </w:t>
      </w:r>
      <w:r w:rsidRPr="005A21D1">
        <w:rPr>
          <w:rFonts w:ascii="Georgia" w:hAnsi="Georgia"/>
          <w:i/>
        </w:rPr>
        <w:t>(русский язык, литературное чтение)</w:t>
      </w:r>
      <w:r w:rsidRPr="005A21D1">
        <w:rPr>
          <w:rFonts w:ascii="Georgia" w:hAnsi="Georgia"/>
          <w:b/>
        </w:rPr>
        <w:t xml:space="preserve"> </w:t>
      </w:r>
      <w:r w:rsidRPr="005A21D1">
        <w:rPr>
          <w:rFonts w:ascii="Georgia" w:hAnsi="Georgia"/>
        </w:rPr>
        <w:t xml:space="preserve">направлена на формирование функциональной грамотности и коммуникативной компетенции младших  школьников.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 </w:t>
      </w:r>
    </w:p>
    <w:p w:rsidR="005A21D1" w:rsidRPr="005A21D1" w:rsidRDefault="005A21D1" w:rsidP="005A21D1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5A21D1">
        <w:rPr>
          <w:rFonts w:ascii="Georgia" w:hAnsi="Georgia"/>
        </w:rPr>
        <w:t>Для изучения русского языка объем учебного времени составляет ориентировочно 170 часов (5 часов в неделю); литературного чтения 136 часов в год (4 часа в неделю).</w:t>
      </w:r>
    </w:p>
    <w:p w:rsidR="005A21D1" w:rsidRPr="005A21D1" w:rsidRDefault="005A21D1" w:rsidP="005A21D1">
      <w:pPr>
        <w:ind w:firstLine="709"/>
        <w:jc w:val="both"/>
        <w:rPr>
          <w:rFonts w:ascii="Georgia" w:hAnsi="Georgia"/>
          <w:kern w:val="2"/>
        </w:rPr>
      </w:pPr>
      <w:r w:rsidRPr="005A21D1">
        <w:rPr>
          <w:rFonts w:ascii="Georgia" w:hAnsi="Georgia"/>
        </w:rPr>
        <w:t>Предметная область «Филология» (</w:t>
      </w:r>
      <w:r w:rsidRPr="007347A7">
        <w:rPr>
          <w:rFonts w:ascii="Georgia" w:hAnsi="Georgia"/>
          <w:i/>
        </w:rPr>
        <w:t>иностранный язык)</w:t>
      </w:r>
      <w:r w:rsidRPr="005A21D1">
        <w:rPr>
          <w:rFonts w:ascii="Georgia" w:hAnsi="Georgia"/>
          <w:b/>
        </w:rPr>
        <w:t xml:space="preserve"> </w:t>
      </w:r>
      <w:r w:rsidRPr="005A21D1">
        <w:rPr>
          <w:rFonts w:ascii="Georgia" w:hAnsi="Georgia"/>
        </w:rPr>
        <w:t xml:space="preserve">направлена на </w:t>
      </w:r>
      <w:r w:rsidRPr="005A21D1">
        <w:rPr>
          <w:rFonts w:ascii="Georgia" w:hAnsi="Georgia"/>
          <w:kern w:val="2"/>
        </w:rPr>
        <w:t>освоение обучающимися первоначальных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5A21D1" w:rsidRPr="005A21D1" w:rsidRDefault="005A21D1" w:rsidP="005A21D1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5A21D1">
        <w:rPr>
          <w:rFonts w:ascii="Georgia" w:hAnsi="Georgia"/>
        </w:rPr>
        <w:t xml:space="preserve">Изучение иностранного языка в специальных (коррекционных) классах </w:t>
      </w:r>
      <w:r w:rsidRPr="005A21D1">
        <w:rPr>
          <w:rFonts w:ascii="Georgia" w:hAnsi="Georgia"/>
          <w:lang w:val="en-US"/>
        </w:rPr>
        <w:t>YII</w:t>
      </w:r>
      <w:r w:rsidRPr="005A21D1">
        <w:rPr>
          <w:rFonts w:ascii="Georgia" w:hAnsi="Georgia"/>
        </w:rPr>
        <w:t xml:space="preserve"> вида рекомендуется начинать со 2 класса. Объем учебного времени составляет ориентировочно 34 часа (1 час в неделю).</w:t>
      </w:r>
    </w:p>
    <w:p w:rsidR="005A21D1" w:rsidRPr="005A21D1" w:rsidRDefault="005A21D1" w:rsidP="005A21D1">
      <w:pPr>
        <w:ind w:firstLine="709"/>
        <w:jc w:val="both"/>
        <w:rPr>
          <w:rFonts w:ascii="Georgia" w:hAnsi="Georgia"/>
          <w:kern w:val="2"/>
        </w:rPr>
      </w:pPr>
      <w:r w:rsidRPr="005A21D1">
        <w:rPr>
          <w:rFonts w:ascii="Georgia" w:hAnsi="Georgia"/>
        </w:rPr>
        <w:t xml:space="preserve">Предметная область «Математика и информатика» </w:t>
      </w:r>
      <w:r w:rsidRPr="007347A7">
        <w:rPr>
          <w:rFonts w:ascii="Georgia" w:hAnsi="Georgia"/>
          <w:i/>
        </w:rPr>
        <w:t>(математика)</w:t>
      </w:r>
      <w:r w:rsidRPr="005A21D1">
        <w:rPr>
          <w:rFonts w:ascii="Georgia" w:hAnsi="Georgia"/>
          <w:b/>
          <w:i/>
        </w:rPr>
        <w:t xml:space="preserve"> </w:t>
      </w:r>
      <w:r w:rsidRPr="005A21D1">
        <w:rPr>
          <w:rFonts w:ascii="Georgia" w:hAnsi="Georgia"/>
        </w:rPr>
        <w:t xml:space="preserve">направлена на </w:t>
      </w:r>
      <w:r w:rsidRPr="005A21D1">
        <w:rPr>
          <w:rFonts w:ascii="Georgia" w:hAnsi="Georgia"/>
          <w:kern w:val="2"/>
        </w:rPr>
        <w:t xml:space="preserve">овладение основами логического и алгоритмического мышления, пространственного воображения и математической речи. </w:t>
      </w:r>
    </w:p>
    <w:p w:rsidR="005A21D1" w:rsidRPr="005A21D1" w:rsidRDefault="005A21D1" w:rsidP="005A21D1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5A21D1">
        <w:rPr>
          <w:rFonts w:ascii="Georgia" w:hAnsi="Georgia"/>
          <w:kern w:val="2"/>
        </w:rPr>
        <w:t>Предложенный объем учебного времени (</w:t>
      </w:r>
      <w:r w:rsidRPr="005A21D1">
        <w:rPr>
          <w:rFonts w:ascii="Georgia" w:hAnsi="Georgia"/>
        </w:rPr>
        <w:t>136 часов в год - по 4 часа в неделю) достаточен для освоения данного содержания.</w:t>
      </w:r>
    </w:p>
    <w:p w:rsidR="005A21D1" w:rsidRPr="005A21D1" w:rsidRDefault="005A21D1" w:rsidP="005A21D1">
      <w:pPr>
        <w:pStyle w:val="ConsPlusNormal"/>
        <w:widowControl/>
        <w:ind w:firstLine="540"/>
        <w:jc w:val="both"/>
        <w:rPr>
          <w:rFonts w:ascii="Georgia" w:hAnsi="Georgia" w:cs="Times New Roman"/>
          <w:b/>
          <w:sz w:val="24"/>
          <w:szCs w:val="24"/>
        </w:rPr>
      </w:pPr>
      <w:r w:rsidRPr="005A21D1">
        <w:rPr>
          <w:rFonts w:ascii="Georgia" w:hAnsi="Georgia" w:cs="Times New Roman"/>
          <w:sz w:val="24"/>
          <w:szCs w:val="24"/>
        </w:rPr>
        <w:lastRenderedPageBreak/>
        <w:t xml:space="preserve">Предметная область «Обществознание и естествознание» </w:t>
      </w:r>
      <w:r w:rsidRPr="007347A7">
        <w:rPr>
          <w:rFonts w:ascii="Georgia" w:hAnsi="Georgia" w:cs="Times New Roman"/>
          <w:i/>
          <w:sz w:val="24"/>
          <w:szCs w:val="24"/>
        </w:rPr>
        <w:t>(окружающий мир)</w:t>
      </w:r>
      <w:r w:rsidRPr="005A21D1">
        <w:rPr>
          <w:rFonts w:ascii="Georgia" w:hAnsi="Georgia" w:cs="Times New Roman"/>
          <w:sz w:val="24"/>
          <w:szCs w:val="24"/>
        </w:rPr>
        <w:t xml:space="preserve"> направлена на овладение основами </w:t>
      </w:r>
      <w:r w:rsidRPr="005A21D1">
        <w:rPr>
          <w:rFonts w:ascii="Georgia" w:eastAsia="TimesNewRomanPSMT" w:hAnsi="Georgia" w:cs="Times New Roman"/>
          <w:sz w:val="24"/>
          <w:szCs w:val="24"/>
        </w:rPr>
        <w:t>культурологической грамотности и соответствующих ей компетенций: умения использовать разные методы познания, соблюдать правила поведения в природе и обществе, способность оценивать свое место в окружающем мире, участвовать в его созидании и др. Предмет «Окружающий мир» помогает ученику в формировании личностного восприятия, эмоционально-положительного отношения к миру природы и культуры, воспитывает духовность, активность, компетентность подрастающего поколения России, способного на созидание во имя родной страны и планеты Земля.</w:t>
      </w:r>
    </w:p>
    <w:p w:rsidR="005A21D1" w:rsidRPr="005A21D1" w:rsidRDefault="005A21D1" w:rsidP="005A21D1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5A21D1">
        <w:rPr>
          <w:rFonts w:ascii="Georgia" w:hAnsi="Georgia"/>
        </w:rPr>
        <w:t>Для изучения предмета «Окружающий мир» объем учебного времени составляет 68 часов (2 часа в неделю).</w:t>
      </w:r>
    </w:p>
    <w:p w:rsidR="005A21D1" w:rsidRPr="005A21D1" w:rsidRDefault="005A21D1" w:rsidP="005A21D1">
      <w:pPr>
        <w:ind w:firstLine="709"/>
        <w:jc w:val="both"/>
        <w:rPr>
          <w:rFonts w:ascii="Georgia" w:hAnsi="Georgia"/>
        </w:rPr>
      </w:pPr>
      <w:r w:rsidRPr="005A21D1">
        <w:rPr>
          <w:rFonts w:ascii="Georgia" w:hAnsi="Georgia"/>
        </w:rPr>
        <w:t xml:space="preserve">Предметная область «Искусство» </w:t>
      </w:r>
      <w:r w:rsidRPr="007347A7">
        <w:rPr>
          <w:rFonts w:ascii="Georgia" w:hAnsi="Georgia"/>
          <w:i/>
        </w:rPr>
        <w:t>(изобразительное искусство, музыка).</w:t>
      </w:r>
      <w:r w:rsidRPr="005A21D1">
        <w:rPr>
          <w:rFonts w:ascii="Georgia" w:hAnsi="Georgia"/>
          <w:b/>
          <w:i/>
        </w:rPr>
        <w:t xml:space="preserve"> </w:t>
      </w:r>
      <w:r w:rsidRPr="005A21D1">
        <w:rPr>
          <w:rFonts w:ascii="Georgia" w:hAnsi="Georgia"/>
        </w:rPr>
        <w:t>Предмет «Изобразительное искусство» изучается в объеме 34 часа (1 час в неделю). Предмет «Музыка» изучается в объеме 34 часа (1 час в неделю).</w:t>
      </w:r>
    </w:p>
    <w:p w:rsidR="005A21D1" w:rsidRPr="005A21D1" w:rsidRDefault="005A21D1" w:rsidP="005A21D1">
      <w:pPr>
        <w:ind w:firstLine="709"/>
        <w:jc w:val="both"/>
        <w:rPr>
          <w:rFonts w:ascii="Georgia" w:hAnsi="Georgia"/>
        </w:rPr>
      </w:pPr>
      <w:r w:rsidRPr="005A21D1">
        <w:rPr>
          <w:rFonts w:ascii="Georgia" w:hAnsi="Georgia"/>
        </w:rPr>
        <w:t xml:space="preserve">Предметная область «Технология» </w:t>
      </w:r>
      <w:r w:rsidRPr="007347A7">
        <w:rPr>
          <w:rFonts w:ascii="Georgia" w:hAnsi="Georgia"/>
          <w:i/>
        </w:rPr>
        <w:t>(технология)</w:t>
      </w:r>
      <w:r w:rsidRPr="007347A7">
        <w:rPr>
          <w:rFonts w:ascii="Georgia" w:hAnsi="Georgia"/>
        </w:rPr>
        <w:t xml:space="preserve"> </w:t>
      </w:r>
      <w:r w:rsidRPr="005A21D1">
        <w:rPr>
          <w:rFonts w:ascii="Georgia" w:hAnsi="Georgia"/>
        </w:rPr>
        <w:t>изучается в объеме 34 часа (1 час в неделю).</w:t>
      </w:r>
    </w:p>
    <w:p w:rsidR="005A21D1" w:rsidRPr="005A21D1" w:rsidRDefault="005A21D1" w:rsidP="005A21D1">
      <w:pPr>
        <w:autoSpaceDE w:val="0"/>
        <w:autoSpaceDN w:val="0"/>
        <w:adjustRightInd w:val="0"/>
        <w:ind w:firstLine="709"/>
        <w:jc w:val="both"/>
        <w:rPr>
          <w:rFonts w:ascii="Georgia" w:eastAsia="TimesNewRomanPSMT" w:hAnsi="Georgia"/>
        </w:rPr>
      </w:pPr>
      <w:r w:rsidRPr="005A21D1">
        <w:rPr>
          <w:rFonts w:ascii="Georgia" w:hAnsi="Georgia"/>
        </w:rPr>
        <w:t xml:space="preserve">Предметная область «Физическая культура, </w:t>
      </w:r>
      <w:r w:rsidRPr="007347A7">
        <w:rPr>
          <w:rFonts w:ascii="Georgia" w:hAnsi="Georgia" w:cs="Consultant Cyr"/>
          <w:i/>
        </w:rPr>
        <w:t>(физическая культура)</w:t>
      </w:r>
      <w:r w:rsidRPr="005A21D1">
        <w:rPr>
          <w:rFonts w:ascii="Georgia" w:hAnsi="Georgia" w:cs="Consultant Cyr"/>
        </w:rPr>
        <w:t xml:space="preserve"> изучается в объеме  102 часов в год (3 часа в неделю). </w:t>
      </w:r>
    </w:p>
    <w:p w:rsidR="005A21D1" w:rsidRPr="005A21D1" w:rsidRDefault="005A21D1" w:rsidP="005A21D1">
      <w:pPr>
        <w:autoSpaceDE w:val="0"/>
        <w:autoSpaceDN w:val="0"/>
        <w:adjustRightInd w:val="0"/>
        <w:ind w:firstLine="709"/>
        <w:jc w:val="both"/>
        <w:rPr>
          <w:rFonts w:ascii="Georgia" w:eastAsia="TimesNewRomanPSMT" w:hAnsi="Georgia"/>
          <w:bCs/>
        </w:rPr>
      </w:pPr>
      <w:r w:rsidRPr="005A21D1">
        <w:rPr>
          <w:rFonts w:ascii="Georgia" w:eastAsia="TimesNewRomanPSMT" w:hAnsi="Georgia"/>
        </w:rPr>
        <w:t xml:space="preserve">При организации, планировании и проведении уроков физической культуры общеобразовательным учреждениям </w:t>
      </w:r>
      <w:r w:rsidRPr="005A21D1">
        <w:rPr>
          <w:rFonts w:ascii="Georgia" w:eastAsia="TimesNewRomanPSMT" w:hAnsi="Georgia"/>
          <w:bCs/>
        </w:rPr>
        <w:t>не рекомендуется:</w:t>
      </w:r>
    </w:p>
    <w:p w:rsidR="005A21D1" w:rsidRPr="005A21D1" w:rsidRDefault="005A21D1" w:rsidP="005A21D1">
      <w:pPr>
        <w:autoSpaceDE w:val="0"/>
        <w:autoSpaceDN w:val="0"/>
        <w:adjustRightInd w:val="0"/>
        <w:ind w:firstLine="709"/>
        <w:jc w:val="both"/>
        <w:rPr>
          <w:rFonts w:ascii="Georgia" w:eastAsia="TimesNewRomanPSMT" w:hAnsi="Georgia"/>
        </w:rPr>
      </w:pPr>
      <w:r w:rsidRPr="005A21D1">
        <w:rPr>
          <w:rFonts w:ascii="Georgia" w:eastAsia="TimesNewRomanPSMT" w:hAnsi="Georgia"/>
        </w:rPr>
        <w:t xml:space="preserve">– </w:t>
      </w:r>
      <w:r w:rsidR="007347A7">
        <w:rPr>
          <w:rFonts w:ascii="Georgia" w:eastAsia="TimesNewRomanPSMT" w:hAnsi="Georgia"/>
        </w:rPr>
        <w:t xml:space="preserve"> </w:t>
      </w:r>
      <w:r w:rsidRPr="005A21D1">
        <w:rPr>
          <w:rFonts w:ascii="Georgia" w:eastAsia="TimesNewRomanPSMT" w:hAnsi="Georgia"/>
        </w:rPr>
        <w:t>сдваивать уроки физической культуры,</w:t>
      </w:r>
    </w:p>
    <w:p w:rsidR="005A21D1" w:rsidRPr="005A21D1" w:rsidRDefault="005A21D1" w:rsidP="005A21D1">
      <w:pPr>
        <w:autoSpaceDE w:val="0"/>
        <w:autoSpaceDN w:val="0"/>
        <w:adjustRightInd w:val="0"/>
        <w:ind w:firstLine="709"/>
        <w:jc w:val="both"/>
        <w:rPr>
          <w:rFonts w:ascii="Georgia" w:eastAsia="TimesNewRomanPSMT" w:hAnsi="Georgia"/>
        </w:rPr>
      </w:pPr>
      <w:r w:rsidRPr="005A21D1">
        <w:rPr>
          <w:rFonts w:ascii="Georgia" w:eastAsia="TimesNewRomanPSMT" w:hAnsi="Georgia"/>
        </w:rPr>
        <w:t>– заменять уроки физической культуры другими формами занятий и, в частности, занятиями в спортивных секциях или внеурочными мероприятиями.</w:t>
      </w:r>
    </w:p>
    <w:p w:rsidR="005A21D1" w:rsidRPr="005A21D1" w:rsidRDefault="005A21D1" w:rsidP="005A21D1">
      <w:pPr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5A21D1">
        <w:rPr>
          <w:rStyle w:val="FontStyle12"/>
          <w:rFonts w:ascii="Georgia" w:hAnsi="Georgia"/>
          <w:sz w:val="24"/>
          <w:szCs w:val="24"/>
        </w:rPr>
        <w:t xml:space="preserve">При разработке содержания третьего часа учебного предмета «Физическая культура» необходимо учитывать состояние здоровья обучающихся и деление их в зависимости от состояния здоровья на три группы: основную, подготовительную и специальную медицинскую (письмо </w:t>
      </w:r>
      <w:r w:rsidRPr="005A21D1">
        <w:rPr>
          <w:rFonts w:ascii="Georgia" w:hAnsi="Georgia"/>
          <w:color w:val="000000"/>
        </w:rPr>
        <w:t xml:space="preserve">Министерства образования и науки Российской Федерации </w:t>
      </w:r>
      <w:r w:rsidRPr="005A21D1">
        <w:rPr>
          <w:rStyle w:val="FontStyle12"/>
          <w:rFonts w:ascii="Georgia" w:hAnsi="Georgia"/>
          <w:sz w:val="24"/>
          <w:szCs w:val="24"/>
        </w:rPr>
        <w:t>от 31.10.2003 № 13-51-263/123 «Об оценивании и аттестации учащихся, отне</w:t>
      </w:r>
      <w:r w:rsidRPr="005A21D1">
        <w:rPr>
          <w:rStyle w:val="FontStyle12"/>
          <w:rFonts w:ascii="Georgia" w:hAnsi="Georgia"/>
          <w:sz w:val="24"/>
          <w:szCs w:val="24"/>
        </w:rPr>
        <w:softHyphen/>
        <w:t xml:space="preserve">сенных по состоянию здоровья к специальной медицинской группе для занятий физической культурой»). </w:t>
      </w:r>
    </w:p>
    <w:p w:rsidR="005A21D1" w:rsidRPr="005A21D1" w:rsidRDefault="005A21D1" w:rsidP="005A21D1">
      <w:pPr>
        <w:ind w:firstLine="709"/>
        <w:jc w:val="both"/>
        <w:rPr>
          <w:rFonts w:ascii="Georgia" w:hAnsi="Georgia"/>
        </w:rPr>
      </w:pPr>
      <w:r w:rsidRPr="005A21D1">
        <w:rPr>
          <w:rFonts w:ascii="Georgia" w:hAnsi="Georgia"/>
        </w:rPr>
        <w:t>В обязательную часть учебного плана включены коррекционные программы «Ознакомление с окружающим миром и развитие речи».</w:t>
      </w:r>
    </w:p>
    <w:p w:rsidR="005A21D1" w:rsidRPr="005A21D1" w:rsidRDefault="005A21D1" w:rsidP="005A21D1">
      <w:pPr>
        <w:ind w:firstLine="709"/>
        <w:jc w:val="both"/>
        <w:rPr>
          <w:rFonts w:ascii="Georgia" w:hAnsi="Georgia"/>
        </w:rPr>
      </w:pPr>
      <w:r w:rsidRPr="005A21D1">
        <w:rPr>
          <w:rFonts w:ascii="Georgia" w:hAnsi="Georgia"/>
        </w:rPr>
        <w:t>Коррекционный курс «Ознакомление с окружающим миром и развитие речи»</w:t>
      </w:r>
      <w:r w:rsidRPr="005A21D1">
        <w:rPr>
          <w:rFonts w:ascii="Georgia" w:hAnsi="Georgia"/>
          <w:b/>
          <w:i/>
        </w:rPr>
        <w:t xml:space="preserve"> </w:t>
      </w:r>
      <w:r w:rsidRPr="005A21D1">
        <w:rPr>
          <w:rFonts w:ascii="Georgia" w:hAnsi="Georgia"/>
        </w:rPr>
        <w:t xml:space="preserve">направлен на формирование знаний и полноценных представлений об окружающем мире, развитие речи обучающихся на основе приобретаемых знаний, формирование и развитие у них основных умственных операций и действий. Данный курс расширяет и систематизирует представления детей об отдельных предметах и явлениях природы и общественной жизни, формирует </w:t>
      </w:r>
      <w:proofErr w:type="spellStart"/>
      <w:r w:rsidRPr="005A21D1">
        <w:rPr>
          <w:rFonts w:ascii="Georgia" w:hAnsi="Georgia"/>
        </w:rPr>
        <w:t>общеинтеллектуальные</w:t>
      </w:r>
      <w:proofErr w:type="spellEnd"/>
      <w:r w:rsidRPr="005A21D1">
        <w:rPr>
          <w:rFonts w:ascii="Georgia" w:hAnsi="Georgia"/>
        </w:rPr>
        <w:t xml:space="preserve"> умения, обогащает словарь и развивает устную монологическую речь обучающихся. Курс изучается в 1 - 4-х классах по 1 часу в неделю. </w:t>
      </w:r>
    </w:p>
    <w:p w:rsidR="005A21D1" w:rsidRPr="005A21D1" w:rsidRDefault="005A21D1" w:rsidP="005A21D1">
      <w:pPr>
        <w:ind w:firstLine="709"/>
        <w:jc w:val="both"/>
        <w:rPr>
          <w:rFonts w:ascii="Georgia" w:hAnsi="Georgia"/>
        </w:rPr>
      </w:pPr>
      <w:r w:rsidRPr="005A21D1">
        <w:rPr>
          <w:rFonts w:ascii="Georgia" w:hAnsi="Georgia"/>
        </w:rPr>
        <w:t>Коррекционные занятия</w:t>
      </w:r>
      <w:r w:rsidRPr="005A21D1">
        <w:rPr>
          <w:rFonts w:ascii="Georgia" w:hAnsi="Georgia"/>
          <w:b/>
          <w:i/>
        </w:rPr>
        <w:t xml:space="preserve"> </w:t>
      </w:r>
      <w:r w:rsidRPr="005A21D1">
        <w:rPr>
          <w:rFonts w:ascii="Georgia" w:hAnsi="Georgia"/>
        </w:rPr>
        <w:t>проводятся с обучающимися по мере выявления специалистами (педагогом, психологом и логопедом, дефектологом) индивидуальных пробелов в их развитии и обучении. При изучении школьников учитываются следующие показатели:</w:t>
      </w:r>
    </w:p>
    <w:p w:rsidR="005A21D1" w:rsidRPr="005A21D1" w:rsidRDefault="005A21D1" w:rsidP="005A21D1">
      <w:pPr>
        <w:pStyle w:val="a6"/>
        <w:numPr>
          <w:ilvl w:val="0"/>
          <w:numId w:val="14"/>
        </w:numPr>
        <w:jc w:val="both"/>
        <w:rPr>
          <w:rFonts w:ascii="Georgia" w:hAnsi="Georgia"/>
        </w:rPr>
      </w:pPr>
      <w:r w:rsidRPr="005A21D1">
        <w:rPr>
          <w:rFonts w:ascii="Georgia" w:hAnsi="Georgia"/>
        </w:rPr>
        <w:t>физическое состояние и развитие;</w:t>
      </w:r>
    </w:p>
    <w:p w:rsidR="005A21D1" w:rsidRPr="005A21D1" w:rsidRDefault="005A21D1" w:rsidP="005A21D1">
      <w:pPr>
        <w:pStyle w:val="a6"/>
        <w:numPr>
          <w:ilvl w:val="0"/>
          <w:numId w:val="14"/>
        </w:numPr>
        <w:jc w:val="both"/>
        <w:rPr>
          <w:rFonts w:ascii="Georgia" w:hAnsi="Georgia"/>
        </w:rPr>
      </w:pPr>
      <w:r w:rsidRPr="005A21D1">
        <w:rPr>
          <w:rFonts w:ascii="Georgia" w:hAnsi="Georgia"/>
        </w:rPr>
        <w:t>особенности и уровень познавательной сферы;</w:t>
      </w:r>
    </w:p>
    <w:p w:rsidR="005A21D1" w:rsidRPr="005A21D1" w:rsidRDefault="005A21D1" w:rsidP="005A21D1">
      <w:pPr>
        <w:pStyle w:val="a6"/>
        <w:numPr>
          <w:ilvl w:val="0"/>
          <w:numId w:val="14"/>
        </w:numPr>
        <w:jc w:val="both"/>
        <w:rPr>
          <w:rFonts w:ascii="Georgia" w:hAnsi="Georgia"/>
        </w:rPr>
      </w:pPr>
      <w:r w:rsidRPr="005A21D1">
        <w:rPr>
          <w:rFonts w:ascii="Georgia" w:hAnsi="Georgia"/>
        </w:rPr>
        <w:t>отношение к учебной деятельности, особенности мотивации;</w:t>
      </w:r>
    </w:p>
    <w:p w:rsidR="005A21D1" w:rsidRPr="005A21D1" w:rsidRDefault="005A21D1" w:rsidP="005A21D1">
      <w:pPr>
        <w:pStyle w:val="a6"/>
        <w:numPr>
          <w:ilvl w:val="0"/>
          <w:numId w:val="14"/>
        </w:numPr>
        <w:jc w:val="both"/>
        <w:rPr>
          <w:rFonts w:ascii="Georgia" w:hAnsi="Georgia"/>
        </w:rPr>
      </w:pPr>
      <w:r w:rsidRPr="005A21D1">
        <w:rPr>
          <w:rFonts w:ascii="Georgia" w:hAnsi="Georgia"/>
        </w:rPr>
        <w:t>особенности эмоционально-личностной сферы;</w:t>
      </w:r>
    </w:p>
    <w:p w:rsidR="005A21D1" w:rsidRPr="005A21D1" w:rsidRDefault="005A21D1" w:rsidP="005A21D1">
      <w:pPr>
        <w:pStyle w:val="a6"/>
        <w:numPr>
          <w:ilvl w:val="0"/>
          <w:numId w:val="14"/>
        </w:numPr>
        <w:jc w:val="both"/>
        <w:rPr>
          <w:rFonts w:ascii="Georgia" w:hAnsi="Georgia"/>
        </w:rPr>
      </w:pPr>
      <w:r w:rsidRPr="005A21D1">
        <w:rPr>
          <w:rFonts w:ascii="Georgia" w:hAnsi="Georgia"/>
        </w:rPr>
        <w:t>особенности освоения основной образовательной программы начального общего образования.</w:t>
      </w:r>
    </w:p>
    <w:p w:rsidR="005A21D1" w:rsidRPr="005A21D1" w:rsidRDefault="005A21D1" w:rsidP="005A21D1">
      <w:pPr>
        <w:ind w:firstLine="709"/>
        <w:jc w:val="both"/>
        <w:rPr>
          <w:rFonts w:ascii="Georgia" w:hAnsi="Georgia"/>
        </w:rPr>
      </w:pPr>
      <w:r w:rsidRPr="005A21D1">
        <w:rPr>
          <w:rFonts w:ascii="Georgia" w:hAnsi="Georgia"/>
          <w:b/>
          <w:i/>
        </w:rPr>
        <w:t xml:space="preserve">Коррекционные занятия, </w:t>
      </w:r>
      <w:r w:rsidRPr="005A21D1">
        <w:rPr>
          <w:rFonts w:ascii="Georgia" w:hAnsi="Georgia"/>
        </w:rPr>
        <w:t xml:space="preserve">направленные на </w:t>
      </w:r>
      <w:r w:rsidRPr="005A21D1">
        <w:rPr>
          <w:rFonts w:ascii="Georgia" w:hAnsi="Georgia"/>
          <w:b/>
          <w:i/>
        </w:rPr>
        <w:t>развитие психических и сенсорных процессов (</w:t>
      </w:r>
      <w:proofErr w:type="spellStart"/>
      <w:r w:rsidRPr="005A21D1">
        <w:rPr>
          <w:rFonts w:ascii="Georgia" w:hAnsi="Georgia"/>
          <w:b/>
          <w:i/>
        </w:rPr>
        <w:t>психокоррекция</w:t>
      </w:r>
      <w:proofErr w:type="spellEnd"/>
      <w:r w:rsidRPr="005A21D1">
        <w:rPr>
          <w:rFonts w:ascii="Georgia" w:hAnsi="Georgia"/>
          <w:b/>
          <w:i/>
        </w:rPr>
        <w:t>)</w:t>
      </w:r>
      <w:r w:rsidRPr="005A21D1">
        <w:rPr>
          <w:rFonts w:ascii="Georgia" w:hAnsi="Georgia"/>
        </w:rPr>
        <w:t xml:space="preserve"> проводятся с целью коррекции и </w:t>
      </w:r>
      <w:r w:rsidRPr="005A21D1">
        <w:rPr>
          <w:rFonts w:ascii="Georgia" w:hAnsi="Georgia"/>
        </w:rPr>
        <w:lastRenderedPageBreak/>
        <w:t>компенсации недостатков формирования познавательной деятельности и эмоционально-волевой сферы обучающихся с задержкой психического развития.</w:t>
      </w:r>
    </w:p>
    <w:p w:rsidR="005A21D1" w:rsidRPr="005A21D1" w:rsidRDefault="005A21D1" w:rsidP="005A21D1">
      <w:pPr>
        <w:ind w:firstLine="709"/>
        <w:jc w:val="both"/>
        <w:rPr>
          <w:rFonts w:ascii="Georgia" w:hAnsi="Georgia"/>
        </w:rPr>
      </w:pPr>
      <w:proofErr w:type="spellStart"/>
      <w:r w:rsidRPr="005A21D1">
        <w:rPr>
          <w:rFonts w:ascii="Georgia" w:hAnsi="Georgia"/>
        </w:rPr>
        <w:t>Психокоррекционные</w:t>
      </w:r>
      <w:proofErr w:type="spellEnd"/>
      <w:r w:rsidRPr="005A21D1">
        <w:rPr>
          <w:rFonts w:ascii="Georgia" w:hAnsi="Georgia"/>
        </w:rPr>
        <w:t xml:space="preserve"> занятия с детьми с ЗПР по развитию познавательных процессов могут проводиться как индивидуально, так и в группе и позволяют преодолеть недостатки, возникшие в результате нарушенного развития, включая недостатки мыслительной деятельности, моторики, пространственной ориентировки, регуляции поведения.</w:t>
      </w:r>
    </w:p>
    <w:p w:rsidR="005A21D1" w:rsidRPr="005A21D1" w:rsidRDefault="005A21D1" w:rsidP="005A21D1">
      <w:pPr>
        <w:ind w:firstLine="709"/>
        <w:jc w:val="both"/>
        <w:rPr>
          <w:rFonts w:ascii="Georgia" w:hAnsi="Georgia"/>
        </w:rPr>
      </w:pPr>
      <w:r w:rsidRPr="005A21D1">
        <w:rPr>
          <w:rFonts w:ascii="Georgia" w:hAnsi="Georgia"/>
        </w:rPr>
        <w:t>Индивидуальные и групповые коррекционные занятия проводит основной учитель класса. Во время индивидуальных занятий с остальными учениками работают  воспитатель, логопед, психолог, дефектолог.</w:t>
      </w:r>
    </w:p>
    <w:p w:rsidR="005A21D1" w:rsidRPr="005A21D1" w:rsidRDefault="005A21D1" w:rsidP="005A21D1">
      <w:pPr>
        <w:ind w:firstLine="709"/>
        <w:jc w:val="both"/>
        <w:rPr>
          <w:rFonts w:ascii="Georgia" w:hAnsi="Georgia"/>
        </w:rPr>
      </w:pPr>
      <w:r w:rsidRPr="005A21D1">
        <w:rPr>
          <w:rFonts w:ascii="Georgia" w:hAnsi="Georgia"/>
        </w:rPr>
        <w:t xml:space="preserve">Индивидуальные и групповые коррекционные занятия проводят специалисты образовательного учреждения (основной учитель класса, психолог, логопед). При отсутствии узких специалистов образовательное учреждение имеет право на договорной основе приглашать специалистов ППМС центров, районных </w:t>
      </w:r>
      <w:proofErr w:type="spellStart"/>
      <w:r w:rsidRPr="005A21D1">
        <w:rPr>
          <w:rFonts w:ascii="Georgia" w:hAnsi="Georgia"/>
        </w:rPr>
        <w:t>ПМПк</w:t>
      </w:r>
      <w:proofErr w:type="spellEnd"/>
      <w:r w:rsidRPr="005A21D1">
        <w:rPr>
          <w:rFonts w:ascii="Georgia" w:hAnsi="Georgia"/>
        </w:rPr>
        <w:t>, ресурсных центров для осуществления коррекционной работы с обучающимися.</w:t>
      </w:r>
    </w:p>
    <w:p w:rsidR="005A21D1" w:rsidRPr="005A21D1" w:rsidRDefault="005A21D1" w:rsidP="005A21D1">
      <w:pPr>
        <w:ind w:firstLine="709"/>
        <w:jc w:val="both"/>
        <w:rPr>
          <w:rFonts w:ascii="Georgia" w:hAnsi="Georgia"/>
        </w:rPr>
      </w:pPr>
      <w:r w:rsidRPr="005A21D1">
        <w:rPr>
          <w:rFonts w:ascii="Georgia" w:hAnsi="Georgia"/>
          <w:b/>
          <w:i/>
        </w:rPr>
        <w:t>Коррекционные занятия по восполнению пробелов в знаниях по предметам</w:t>
      </w:r>
      <w:r w:rsidRPr="005A21D1">
        <w:rPr>
          <w:rFonts w:ascii="Georgia" w:hAnsi="Georgia"/>
          <w:b/>
        </w:rPr>
        <w:t xml:space="preserve"> </w:t>
      </w:r>
      <w:r w:rsidRPr="005A21D1">
        <w:rPr>
          <w:rFonts w:ascii="Georgia" w:hAnsi="Georgia"/>
        </w:rPr>
        <w:t>направлены на:</w:t>
      </w:r>
    </w:p>
    <w:p w:rsidR="005A21D1" w:rsidRPr="005A21D1" w:rsidRDefault="005A21D1" w:rsidP="005A21D1">
      <w:pPr>
        <w:numPr>
          <w:ilvl w:val="0"/>
          <w:numId w:val="13"/>
        </w:numPr>
        <w:jc w:val="both"/>
        <w:rPr>
          <w:rFonts w:ascii="Georgia" w:hAnsi="Georgia"/>
        </w:rPr>
      </w:pPr>
      <w:r w:rsidRPr="005A21D1">
        <w:rPr>
          <w:rFonts w:ascii="Georgia" w:hAnsi="Georgia"/>
        </w:rPr>
        <w:t xml:space="preserve">повышение уровня общего развития учащихся; </w:t>
      </w:r>
    </w:p>
    <w:p w:rsidR="005A21D1" w:rsidRPr="005A21D1" w:rsidRDefault="005A21D1" w:rsidP="005A21D1">
      <w:pPr>
        <w:numPr>
          <w:ilvl w:val="0"/>
          <w:numId w:val="13"/>
        </w:numPr>
        <w:jc w:val="both"/>
        <w:rPr>
          <w:rFonts w:ascii="Georgia" w:hAnsi="Georgia"/>
        </w:rPr>
      </w:pPr>
      <w:r w:rsidRPr="005A21D1">
        <w:rPr>
          <w:rFonts w:ascii="Georgia" w:hAnsi="Georgia"/>
        </w:rPr>
        <w:t>восполнение пробелов предшествующего развития и обучения;</w:t>
      </w:r>
    </w:p>
    <w:p w:rsidR="005A21D1" w:rsidRPr="005A21D1" w:rsidRDefault="005A21D1" w:rsidP="005A21D1">
      <w:pPr>
        <w:numPr>
          <w:ilvl w:val="0"/>
          <w:numId w:val="13"/>
        </w:numPr>
        <w:jc w:val="both"/>
        <w:rPr>
          <w:rFonts w:ascii="Georgia" w:hAnsi="Georgia"/>
        </w:rPr>
      </w:pPr>
      <w:r w:rsidRPr="005A21D1">
        <w:rPr>
          <w:rFonts w:ascii="Georgia" w:hAnsi="Georgia"/>
        </w:rPr>
        <w:t>индивидуальную работу по формированию недостаточно освоенных учебных умений и навыков;</w:t>
      </w:r>
    </w:p>
    <w:p w:rsidR="005A21D1" w:rsidRPr="005A21D1" w:rsidRDefault="005A21D1" w:rsidP="005A21D1">
      <w:pPr>
        <w:numPr>
          <w:ilvl w:val="0"/>
          <w:numId w:val="13"/>
        </w:numPr>
        <w:jc w:val="both"/>
        <w:rPr>
          <w:rFonts w:ascii="Georgia" w:hAnsi="Georgia"/>
        </w:rPr>
      </w:pPr>
      <w:r w:rsidRPr="005A21D1">
        <w:rPr>
          <w:rFonts w:ascii="Georgia" w:hAnsi="Georgia"/>
        </w:rPr>
        <w:t xml:space="preserve">индивидуальную помощь обучающимся не освоившим учебные программы начального общего образования в определенные временные сроки; </w:t>
      </w:r>
    </w:p>
    <w:p w:rsidR="005A21D1" w:rsidRPr="005A21D1" w:rsidRDefault="005A21D1" w:rsidP="005A21D1">
      <w:pPr>
        <w:numPr>
          <w:ilvl w:val="0"/>
          <w:numId w:val="13"/>
        </w:numPr>
        <w:jc w:val="both"/>
        <w:rPr>
          <w:rFonts w:ascii="Georgia" w:hAnsi="Georgia"/>
        </w:rPr>
      </w:pPr>
      <w:r w:rsidRPr="005A21D1">
        <w:rPr>
          <w:rFonts w:ascii="Georgia" w:hAnsi="Georgia"/>
        </w:rPr>
        <w:t>коррекцию отклонений в развитии познавательной сферы и речи;</w:t>
      </w:r>
    </w:p>
    <w:p w:rsidR="005A21D1" w:rsidRPr="005A21D1" w:rsidRDefault="005A21D1" w:rsidP="005A21D1">
      <w:pPr>
        <w:numPr>
          <w:ilvl w:val="0"/>
          <w:numId w:val="13"/>
        </w:numPr>
        <w:jc w:val="both"/>
        <w:rPr>
          <w:rFonts w:ascii="Georgia" w:hAnsi="Georgia"/>
        </w:rPr>
      </w:pPr>
      <w:r w:rsidRPr="005A21D1">
        <w:rPr>
          <w:rFonts w:ascii="Georgia" w:hAnsi="Georgia"/>
        </w:rPr>
        <w:t>целенаправленную подготовку к восприятию нового учебного материала;</w:t>
      </w:r>
    </w:p>
    <w:p w:rsidR="005A21D1" w:rsidRDefault="005A21D1" w:rsidP="005A21D1">
      <w:pPr>
        <w:numPr>
          <w:ilvl w:val="0"/>
          <w:numId w:val="13"/>
        </w:numPr>
        <w:jc w:val="both"/>
        <w:rPr>
          <w:rFonts w:ascii="Georgia" w:hAnsi="Georgia"/>
        </w:rPr>
      </w:pPr>
      <w:r w:rsidRPr="005A21D1">
        <w:rPr>
          <w:rFonts w:ascii="Georgia" w:hAnsi="Georgia"/>
        </w:rPr>
        <w:t xml:space="preserve">дополнительное обучение младших школьников приемам выполнения отдельных универсальных учебных действий (коммуникативных, познавательных, регулятивных), направленных на формирование </w:t>
      </w:r>
      <w:proofErr w:type="spellStart"/>
      <w:r w:rsidRPr="005A21D1">
        <w:rPr>
          <w:rFonts w:ascii="Georgia" w:hAnsi="Georgia"/>
        </w:rPr>
        <w:t>метапредметных</w:t>
      </w:r>
      <w:proofErr w:type="spellEnd"/>
      <w:r w:rsidRPr="005A21D1">
        <w:rPr>
          <w:rFonts w:ascii="Georgia" w:hAnsi="Georgia"/>
        </w:rPr>
        <w:t xml:space="preserve"> результатов.</w:t>
      </w:r>
    </w:p>
    <w:p w:rsidR="007347A7" w:rsidRPr="005A21D1" w:rsidRDefault="007347A7" w:rsidP="005A21D1">
      <w:pPr>
        <w:numPr>
          <w:ilvl w:val="0"/>
          <w:numId w:val="13"/>
        </w:numPr>
        <w:jc w:val="both"/>
        <w:rPr>
          <w:rFonts w:ascii="Georgia" w:hAnsi="Georgia"/>
        </w:rPr>
      </w:pPr>
    </w:p>
    <w:p w:rsidR="005A21D1" w:rsidRPr="005A21D1" w:rsidRDefault="005A21D1" w:rsidP="00B15176">
      <w:pPr>
        <w:ind w:firstLine="709"/>
        <w:jc w:val="both"/>
        <w:rPr>
          <w:rFonts w:ascii="Georgia" w:hAnsi="Georgia"/>
          <w:color w:val="000000"/>
        </w:rPr>
      </w:pPr>
    </w:p>
    <w:p w:rsidR="004606D1" w:rsidRPr="00B15176" w:rsidRDefault="004606D1" w:rsidP="00F86AFE">
      <w:pPr>
        <w:ind w:firstLine="709"/>
        <w:jc w:val="center"/>
        <w:rPr>
          <w:rFonts w:ascii="Georgia" w:hAnsi="Georgia"/>
          <w:b/>
          <w:color w:val="000000"/>
        </w:rPr>
      </w:pPr>
      <w:r w:rsidRPr="00B15176">
        <w:rPr>
          <w:rFonts w:ascii="Georgia" w:hAnsi="Georgia"/>
          <w:b/>
          <w:color w:val="000000"/>
        </w:rPr>
        <w:t>ОСНОВНАЯ ШКОЛА</w:t>
      </w:r>
    </w:p>
    <w:p w:rsidR="004606D1" w:rsidRPr="00B15176" w:rsidRDefault="004606D1" w:rsidP="00B15176">
      <w:pPr>
        <w:ind w:firstLine="720"/>
        <w:jc w:val="both"/>
        <w:rPr>
          <w:rFonts w:ascii="Georgia" w:hAnsi="Georgia"/>
        </w:rPr>
      </w:pPr>
      <w:r w:rsidRPr="00B15176">
        <w:rPr>
          <w:rFonts w:ascii="Georgia" w:hAnsi="Georgia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4606D1" w:rsidRPr="00B15176" w:rsidRDefault="004606D1" w:rsidP="00B15176">
      <w:pPr>
        <w:ind w:firstLine="720"/>
        <w:jc w:val="both"/>
        <w:rPr>
          <w:rFonts w:ascii="Georgia" w:hAnsi="Georgia"/>
        </w:rPr>
      </w:pPr>
      <w:r w:rsidRPr="00B15176">
        <w:rPr>
          <w:rFonts w:ascii="Georgia" w:hAnsi="Georgia"/>
        </w:rPr>
        <w:t>Содержание образования на второй ступени  является относительно завершенным и базовым для продолжения обучения в средней (полной) общеобразовательной школе или в учреждении профессионального образования, создает условия для получения обязательного среднего (полного)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4606D1" w:rsidRPr="00B15176" w:rsidRDefault="004606D1" w:rsidP="00B15176">
      <w:pPr>
        <w:ind w:firstLine="720"/>
        <w:jc w:val="both"/>
        <w:rPr>
          <w:rFonts w:ascii="Georgia" w:hAnsi="Georgia"/>
        </w:rPr>
      </w:pPr>
      <w:r w:rsidRPr="00B15176">
        <w:rPr>
          <w:rFonts w:ascii="Georgia" w:hAnsi="Georgia"/>
        </w:rPr>
        <w:t xml:space="preserve">Особое место на ступени основного общего образования принадлежит </w:t>
      </w:r>
      <w:r w:rsidRPr="00B15176">
        <w:rPr>
          <w:rFonts w:ascii="Georgia" w:hAnsi="Georgia"/>
          <w:lang w:val="en-US"/>
        </w:rPr>
        <w:t>V</w:t>
      </w:r>
      <w:r w:rsidRPr="00B15176">
        <w:rPr>
          <w:rFonts w:ascii="Georgia" w:hAnsi="Georgia"/>
        </w:rPr>
        <w:t>-</w:t>
      </w:r>
      <w:r w:rsidRPr="00B15176">
        <w:rPr>
          <w:rFonts w:ascii="Georgia" w:hAnsi="Georgia"/>
          <w:lang w:val="en-US"/>
        </w:rPr>
        <w:t>VI</w:t>
      </w:r>
      <w:r w:rsidRPr="00B15176">
        <w:rPr>
          <w:rFonts w:ascii="Georgia" w:hAnsi="Georgia"/>
        </w:rPr>
        <w:t xml:space="preserve"> классам.</w:t>
      </w:r>
    </w:p>
    <w:p w:rsidR="004606D1" w:rsidRPr="00B15176" w:rsidRDefault="004606D1" w:rsidP="00B15176">
      <w:pPr>
        <w:ind w:firstLine="720"/>
        <w:jc w:val="both"/>
        <w:rPr>
          <w:rFonts w:ascii="Georgia" w:hAnsi="Georgia"/>
        </w:rPr>
      </w:pPr>
      <w:r w:rsidRPr="00B15176">
        <w:rPr>
          <w:rFonts w:ascii="Georgia" w:hAnsi="Georgia"/>
        </w:rPr>
        <w:t xml:space="preserve">Содержание обучения в </w:t>
      </w:r>
      <w:r w:rsidRPr="00B15176">
        <w:rPr>
          <w:rFonts w:ascii="Georgia" w:hAnsi="Georgia"/>
          <w:lang w:val="en-US"/>
        </w:rPr>
        <w:t>V</w:t>
      </w:r>
      <w:r w:rsidRPr="00B15176">
        <w:rPr>
          <w:rFonts w:ascii="Georgia" w:hAnsi="Georgia"/>
        </w:rPr>
        <w:t>-</w:t>
      </w:r>
      <w:r w:rsidRPr="00B15176">
        <w:rPr>
          <w:rFonts w:ascii="Georgia" w:hAnsi="Georgia"/>
          <w:lang w:val="en-US"/>
        </w:rPr>
        <w:t>VI</w:t>
      </w:r>
      <w:r w:rsidRPr="00B15176">
        <w:rPr>
          <w:rFonts w:ascii="Georgia" w:hAnsi="Georgia"/>
        </w:rPr>
        <w:t xml:space="preserve">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</w:t>
      </w:r>
    </w:p>
    <w:p w:rsidR="004606D1" w:rsidRPr="00B15176" w:rsidRDefault="004606D1" w:rsidP="00B15176">
      <w:pPr>
        <w:ind w:firstLine="709"/>
        <w:jc w:val="both"/>
        <w:rPr>
          <w:rFonts w:ascii="Georgia" w:hAnsi="Georgia"/>
        </w:rPr>
      </w:pPr>
      <w:r w:rsidRPr="00B15176">
        <w:rPr>
          <w:rFonts w:ascii="Georgia" w:hAnsi="Georgia"/>
        </w:rPr>
        <w:t xml:space="preserve">Содержание образования основной школы направлено на формирование у обучающихся умения организовывать свою деятельность: определять цели и задачи, </w:t>
      </w:r>
      <w:r w:rsidRPr="00B15176">
        <w:rPr>
          <w:rFonts w:ascii="Georgia" w:hAnsi="Georgia"/>
        </w:rPr>
        <w:lastRenderedPageBreak/>
        <w:t>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</w:p>
    <w:p w:rsidR="004606D1" w:rsidRPr="00B15176" w:rsidRDefault="004606D1" w:rsidP="00B15176">
      <w:pPr>
        <w:ind w:firstLine="720"/>
        <w:jc w:val="both"/>
        <w:rPr>
          <w:rFonts w:ascii="Georgia" w:hAnsi="Georgia"/>
        </w:rPr>
      </w:pPr>
      <w:r w:rsidRPr="00B15176">
        <w:rPr>
          <w:rFonts w:ascii="Georgia" w:hAnsi="Georgia"/>
        </w:rPr>
        <w:t xml:space="preserve">Изучение систематических курсов естественнонаучных и общественных дисциплин нацелено на формирование у обучающихся умения объяснять явления природной, социальной, культурной, технической среды; выделять, систематизировать и обобщать их существенные признаки,  устанавливать причинно-следственные связи и оценивать их значимость. </w:t>
      </w:r>
    </w:p>
    <w:p w:rsidR="004606D1" w:rsidRPr="00B15176" w:rsidRDefault="004606D1" w:rsidP="00B15176">
      <w:pPr>
        <w:ind w:firstLine="709"/>
        <w:jc w:val="both"/>
        <w:rPr>
          <w:rFonts w:ascii="Georgia" w:hAnsi="Georgia"/>
        </w:rPr>
      </w:pPr>
      <w:r w:rsidRPr="00B15176">
        <w:rPr>
          <w:rFonts w:ascii="Georgia" w:hAnsi="Georgia"/>
        </w:rPr>
        <w:t>На формирование у обучающихся социальных, нравственных и эстетических ценностей направлены курсы литературы,  истории и обществознания, искусства,  иностранного языка.</w:t>
      </w:r>
    </w:p>
    <w:p w:rsidR="004606D1" w:rsidRPr="00B15176" w:rsidRDefault="004606D1" w:rsidP="00B15176">
      <w:pPr>
        <w:jc w:val="both"/>
        <w:rPr>
          <w:rFonts w:ascii="Georgia" w:hAnsi="Georgia"/>
        </w:rPr>
      </w:pPr>
      <w:r w:rsidRPr="00B15176">
        <w:rPr>
          <w:rFonts w:ascii="Georgia" w:hAnsi="Georgia"/>
        </w:rPr>
        <w:tab/>
        <w:t>Формированию ключевых компетентностей, имеющих универсальное значение для различных видов деятельности (навыки решения проблем, принятия решений, поиска, анализа и обработки информации, коммуникативные навыки, навыки измерений, навыки сотрудничества),  способствуют все учебные предметы, но в большей степени - русский язык,  иностранные языки, информационные технологии и основы безопасности жизнедеятельности.</w:t>
      </w:r>
    </w:p>
    <w:p w:rsidR="004606D1" w:rsidRDefault="004606D1" w:rsidP="00B15176">
      <w:pPr>
        <w:ind w:firstLine="720"/>
        <w:jc w:val="both"/>
        <w:rPr>
          <w:rFonts w:ascii="Georgia" w:hAnsi="Georgia"/>
        </w:rPr>
      </w:pPr>
      <w:r w:rsidRPr="00B15176">
        <w:rPr>
          <w:rFonts w:ascii="Georgia" w:hAnsi="Georgia"/>
        </w:rPr>
        <w:t xml:space="preserve">В </w:t>
      </w:r>
      <w:r w:rsidRPr="00B15176">
        <w:rPr>
          <w:rFonts w:ascii="Georgia" w:hAnsi="Georgia"/>
          <w:lang w:val="en-US"/>
        </w:rPr>
        <w:t>VII</w:t>
      </w:r>
      <w:r w:rsidRPr="00B15176">
        <w:rPr>
          <w:rFonts w:ascii="Georgia" w:hAnsi="Georgia"/>
        </w:rPr>
        <w:t>-</w:t>
      </w:r>
      <w:r w:rsidRPr="00B15176">
        <w:rPr>
          <w:rFonts w:ascii="Georgia" w:hAnsi="Georgia"/>
          <w:lang w:val="en-US"/>
        </w:rPr>
        <w:t>IX</w:t>
      </w:r>
      <w:r w:rsidRPr="00B15176">
        <w:rPr>
          <w:rFonts w:ascii="Georgia" w:hAnsi="Georgia"/>
        </w:rPr>
        <w:t xml:space="preserve"> классах завершается общеобразовательная подготовка по базовым предметам основной школы, и создаются  условия для осознанного выбора обучающимися профиля обучения в старшем звене  или иного варианта жизненной стратегии, обеспечивающей получение обязательного среднего общего образования. </w:t>
      </w:r>
    </w:p>
    <w:p w:rsidR="009276E6" w:rsidRDefault="009276E6" w:rsidP="00B15176">
      <w:pPr>
        <w:ind w:firstLine="720"/>
        <w:jc w:val="both"/>
        <w:rPr>
          <w:rFonts w:ascii="Georgia" w:hAnsi="Georgia"/>
        </w:rPr>
      </w:pPr>
      <w:r>
        <w:rPr>
          <w:rFonts w:ascii="Georgia" w:hAnsi="Georgia"/>
        </w:rPr>
        <w:t xml:space="preserve">Учебный предмет «Русский язык» усилен введением дополнительных часов (в том числе и факультативных) в </w:t>
      </w:r>
      <w:r>
        <w:rPr>
          <w:rFonts w:ascii="Georgia" w:hAnsi="Georgia"/>
          <w:lang w:val="en-US"/>
        </w:rPr>
        <w:t>V</w:t>
      </w:r>
      <w:r>
        <w:rPr>
          <w:rFonts w:ascii="Georgia" w:hAnsi="Georgia"/>
        </w:rPr>
        <w:t xml:space="preserve">, </w:t>
      </w:r>
      <w:r w:rsidRPr="009276E6">
        <w:rPr>
          <w:rFonts w:ascii="Georgia" w:hAnsi="Georgia"/>
        </w:rPr>
        <w:t xml:space="preserve"> </w:t>
      </w:r>
      <w:r w:rsidRPr="00B15176">
        <w:rPr>
          <w:rFonts w:ascii="Georgia" w:hAnsi="Georgia"/>
          <w:lang w:val="en-US"/>
        </w:rPr>
        <w:t>VII</w:t>
      </w:r>
      <w:r>
        <w:rPr>
          <w:rFonts w:ascii="Georgia" w:hAnsi="Georgia"/>
        </w:rPr>
        <w:t xml:space="preserve"> классах для более полной реализации программного материала и подготовки учащихся к комплексному анализу текста, а также для формирования более прочных умений и навыков </w:t>
      </w:r>
      <w:proofErr w:type="spellStart"/>
      <w:r>
        <w:rPr>
          <w:rFonts w:ascii="Georgia" w:hAnsi="Georgia"/>
        </w:rPr>
        <w:t>лингворечевой</w:t>
      </w:r>
      <w:proofErr w:type="spellEnd"/>
      <w:r>
        <w:rPr>
          <w:rFonts w:ascii="Georgia" w:hAnsi="Georgia"/>
        </w:rPr>
        <w:t xml:space="preserve"> деятельности.</w:t>
      </w:r>
    </w:p>
    <w:p w:rsidR="009276E6" w:rsidRDefault="009276E6" w:rsidP="00B15176">
      <w:pPr>
        <w:ind w:firstLine="720"/>
        <w:jc w:val="both"/>
        <w:rPr>
          <w:rFonts w:ascii="Georgia" w:hAnsi="Georgia"/>
        </w:rPr>
      </w:pPr>
      <w:r>
        <w:rPr>
          <w:rFonts w:ascii="Georgia" w:hAnsi="Georgia"/>
        </w:rPr>
        <w:t xml:space="preserve">Для более полной реализации учебных программ по «Литературе» в </w:t>
      </w:r>
      <w:r>
        <w:rPr>
          <w:rFonts w:ascii="Georgia" w:hAnsi="Georgia"/>
          <w:lang w:val="en-US"/>
        </w:rPr>
        <w:t>V</w:t>
      </w:r>
      <w:r>
        <w:rPr>
          <w:rFonts w:ascii="Georgia" w:hAnsi="Georgia"/>
        </w:rPr>
        <w:t xml:space="preserve"> и </w:t>
      </w:r>
      <w:r w:rsidRPr="00B15176">
        <w:rPr>
          <w:rFonts w:ascii="Georgia" w:hAnsi="Georgia"/>
          <w:lang w:val="en-US"/>
        </w:rPr>
        <w:t>VII</w:t>
      </w:r>
      <w:r>
        <w:rPr>
          <w:rFonts w:ascii="Georgia" w:hAnsi="Georgia"/>
        </w:rPr>
        <w:t xml:space="preserve"> классах введены дополнительные часы из компонента образовательного учреждения.</w:t>
      </w:r>
    </w:p>
    <w:p w:rsidR="009276E6" w:rsidRDefault="009276E6" w:rsidP="00B15176">
      <w:pPr>
        <w:ind w:firstLine="720"/>
        <w:jc w:val="both"/>
        <w:rPr>
          <w:rFonts w:ascii="Georgia" w:hAnsi="Georgia"/>
        </w:rPr>
      </w:pPr>
      <w:r>
        <w:rPr>
          <w:rFonts w:ascii="Georgia" w:hAnsi="Georgia"/>
        </w:rPr>
        <w:t xml:space="preserve">В </w:t>
      </w:r>
      <w:r w:rsidRPr="00B15176">
        <w:rPr>
          <w:rFonts w:ascii="Georgia" w:hAnsi="Georgia"/>
          <w:lang w:val="en-US"/>
        </w:rPr>
        <w:t>IX</w:t>
      </w:r>
      <w:r>
        <w:rPr>
          <w:rFonts w:ascii="Georgia" w:hAnsi="Georgia"/>
        </w:rPr>
        <w:t xml:space="preserve"> классе выделены дополнительные часы на учебные предметы «Русский язык» и «Алгебра» для усиления базового уровня в связи с обязательной государственной (итоговой) аттестацией по данным предметам.</w:t>
      </w:r>
    </w:p>
    <w:p w:rsidR="009276E6" w:rsidRPr="000709BB" w:rsidRDefault="009276E6" w:rsidP="00B15176">
      <w:pPr>
        <w:ind w:firstLine="720"/>
        <w:jc w:val="both"/>
        <w:rPr>
          <w:rFonts w:ascii="Georgia" w:hAnsi="Georgia"/>
        </w:rPr>
      </w:pPr>
      <w:r>
        <w:rPr>
          <w:rFonts w:ascii="Georgia" w:hAnsi="Georgia"/>
        </w:rPr>
        <w:t xml:space="preserve">Учебный предмет </w:t>
      </w:r>
      <w:r w:rsidR="000709BB">
        <w:rPr>
          <w:rFonts w:ascii="Georgia" w:hAnsi="Georgia"/>
        </w:rPr>
        <w:t xml:space="preserve">«Информатика» усилен введением дополнительных часов (факультативных) в </w:t>
      </w:r>
      <w:r w:rsidR="000709BB">
        <w:rPr>
          <w:rFonts w:ascii="Georgia" w:hAnsi="Georgia"/>
          <w:lang w:val="en-US"/>
        </w:rPr>
        <w:t>V</w:t>
      </w:r>
      <w:r w:rsidR="000709BB">
        <w:rPr>
          <w:rFonts w:ascii="Georgia" w:hAnsi="Georgia"/>
        </w:rPr>
        <w:t>,</w:t>
      </w:r>
      <w:r w:rsidR="000709BB" w:rsidRPr="000709BB">
        <w:rPr>
          <w:rFonts w:ascii="Georgia" w:hAnsi="Georgia"/>
        </w:rPr>
        <w:t xml:space="preserve"> </w:t>
      </w:r>
      <w:r w:rsidR="000709BB">
        <w:rPr>
          <w:rFonts w:ascii="Georgia" w:hAnsi="Georgia"/>
          <w:lang w:val="en-US"/>
        </w:rPr>
        <w:t>VI</w:t>
      </w:r>
      <w:r w:rsidR="000709BB">
        <w:rPr>
          <w:rFonts w:ascii="Georgia" w:hAnsi="Georgia"/>
        </w:rPr>
        <w:t>,</w:t>
      </w:r>
      <w:r w:rsidR="000709BB" w:rsidRPr="000709BB">
        <w:rPr>
          <w:rFonts w:ascii="Georgia" w:hAnsi="Georgia"/>
        </w:rPr>
        <w:t xml:space="preserve"> </w:t>
      </w:r>
      <w:r w:rsidR="000709BB" w:rsidRPr="00B15176">
        <w:rPr>
          <w:rFonts w:ascii="Georgia" w:hAnsi="Georgia"/>
          <w:lang w:val="en-US"/>
        </w:rPr>
        <w:t>VII</w:t>
      </w:r>
      <w:r w:rsidR="000709BB">
        <w:rPr>
          <w:rFonts w:ascii="Georgia" w:hAnsi="Georgia"/>
        </w:rPr>
        <w:t xml:space="preserve"> классах в связи с реализацией программ информатизации образования.</w:t>
      </w:r>
      <w:r w:rsidR="000709BB" w:rsidRPr="000709BB">
        <w:rPr>
          <w:rFonts w:ascii="Georgia" w:hAnsi="Georgia"/>
        </w:rPr>
        <w:t xml:space="preserve"> </w:t>
      </w:r>
      <w:r w:rsidR="000709BB">
        <w:rPr>
          <w:rFonts w:ascii="Georgia" w:hAnsi="Georgia"/>
        </w:rPr>
        <w:t>Учебный предмет «Информатика» изучается с 5 по 7 класс как факультатив, с 8 – 1 час, продолжительность работы 15 минут, с 9 класса -  2 часа, продолжительность работы 25 минут.</w:t>
      </w:r>
    </w:p>
    <w:p w:rsidR="00B15176" w:rsidRPr="00B15176" w:rsidRDefault="004606D1" w:rsidP="00B15176">
      <w:pPr>
        <w:ind w:firstLine="709"/>
        <w:jc w:val="both"/>
        <w:rPr>
          <w:rFonts w:ascii="Georgia" w:hAnsi="Georgia"/>
          <w:color w:val="000000"/>
        </w:rPr>
      </w:pPr>
      <w:r w:rsidRPr="00B15176">
        <w:rPr>
          <w:rFonts w:ascii="Georgia" w:hAnsi="Georgia"/>
          <w:color w:val="000000"/>
        </w:rPr>
        <w:t xml:space="preserve">Учебный предмет «Естествознание (природоведение)» (2 часа) изучается в </w:t>
      </w:r>
      <w:r w:rsidRPr="00B15176">
        <w:rPr>
          <w:rFonts w:ascii="Georgia" w:hAnsi="Georgia"/>
          <w:color w:val="000000"/>
          <w:lang w:val="en-US"/>
        </w:rPr>
        <w:t>V</w:t>
      </w:r>
      <w:r w:rsidRPr="00B15176">
        <w:rPr>
          <w:rFonts w:ascii="Georgia" w:hAnsi="Georgia"/>
          <w:color w:val="000000"/>
        </w:rPr>
        <w:t xml:space="preserve"> классе</w:t>
      </w:r>
      <w:r w:rsidR="00B15176" w:rsidRPr="00B15176">
        <w:rPr>
          <w:rFonts w:ascii="Georgia" w:hAnsi="Georgia"/>
          <w:color w:val="000000"/>
        </w:rPr>
        <w:t>.</w:t>
      </w:r>
      <w:r w:rsidRPr="00B15176">
        <w:rPr>
          <w:rFonts w:ascii="Georgia" w:hAnsi="Georgia"/>
          <w:color w:val="000000"/>
        </w:rPr>
        <w:t xml:space="preserve"> </w:t>
      </w:r>
    </w:p>
    <w:p w:rsidR="004606D1" w:rsidRPr="00B15176" w:rsidRDefault="004606D1" w:rsidP="00B15176">
      <w:pPr>
        <w:ind w:firstLine="709"/>
        <w:jc w:val="both"/>
        <w:rPr>
          <w:rFonts w:ascii="Georgia" w:hAnsi="Georgia"/>
          <w:color w:val="000000"/>
        </w:rPr>
      </w:pPr>
      <w:r w:rsidRPr="00B15176">
        <w:rPr>
          <w:rFonts w:ascii="Georgia" w:hAnsi="Georgia"/>
          <w:color w:val="000000"/>
        </w:rPr>
        <w:t xml:space="preserve">Учебный предмет «Обществознание» изучается с </w:t>
      </w:r>
      <w:r w:rsidRPr="00B15176">
        <w:rPr>
          <w:rFonts w:ascii="Georgia" w:hAnsi="Georgia"/>
          <w:color w:val="000000"/>
          <w:lang w:val="en-US"/>
        </w:rPr>
        <w:t>VI</w:t>
      </w:r>
      <w:r w:rsidRPr="00B15176">
        <w:rPr>
          <w:rFonts w:ascii="Georgia" w:hAnsi="Georgia"/>
          <w:color w:val="000000"/>
        </w:rPr>
        <w:t xml:space="preserve"> по </w:t>
      </w:r>
      <w:r w:rsidRPr="00B15176">
        <w:rPr>
          <w:rFonts w:ascii="Georgia" w:hAnsi="Georgia"/>
          <w:color w:val="000000"/>
          <w:lang w:val="en-US"/>
        </w:rPr>
        <w:t>IX</w:t>
      </w:r>
      <w:r w:rsidRPr="00B15176">
        <w:rPr>
          <w:rFonts w:ascii="Georgia" w:hAnsi="Georgia"/>
          <w:color w:val="000000"/>
        </w:rPr>
        <w:t xml:space="preserve"> класс и включает разделы «Общество», «Человек», «Социальная сфера», «Политика», «Экономика», «Право» по модульному принципу на интегративной основе.</w:t>
      </w:r>
    </w:p>
    <w:p w:rsidR="004606D1" w:rsidRPr="00B15176" w:rsidRDefault="004606D1" w:rsidP="00B15176">
      <w:pPr>
        <w:ind w:firstLine="709"/>
        <w:jc w:val="both"/>
        <w:rPr>
          <w:rFonts w:ascii="Georgia" w:hAnsi="Georgia"/>
          <w:color w:val="000000"/>
        </w:rPr>
      </w:pPr>
      <w:r w:rsidRPr="00B15176">
        <w:rPr>
          <w:rFonts w:ascii="Georgia" w:hAnsi="Georgia"/>
          <w:color w:val="000000"/>
        </w:rPr>
        <w:t>Учебный предмет «География» сокращен на 1 час за счет объединения преподавания физической и экономической географии в единый синтезированный учебный предмет, перевода части его содержания (элементы экономико-политического содержания) в учебный предмет «Обществознание».</w:t>
      </w:r>
    </w:p>
    <w:p w:rsidR="004606D1" w:rsidRPr="00B15176" w:rsidRDefault="004606D1" w:rsidP="00B15176">
      <w:pPr>
        <w:ind w:firstLine="709"/>
        <w:jc w:val="both"/>
        <w:rPr>
          <w:rFonts w:ascii="Georgia" w:hAnsi="Georgia"/>
          <w:color w:val="000000"/>
        </w:rPr>
      </w:pPr>
      <w:r w:rsidRPr="00B15176">
        <w:rPr>
          <w:rFonts w:ascii="Georgia" w:hAnsi="Georgia"/>
          <w:color w:val="000000"/>
        </w:rPr>
        <w:t>Учебный предмет «Биология» сокращен на 1 час за счет существенной разгрузки его содержания по разделам ботаники и зоологии в федеральном компоненте. Но вместе с тем в данном предмете значительно расширен и углублен раздел «Человек».</w:t>
      </w:r>
    </w:p>
    <w:p w:rsidR="004606D1" w:rsidRPr="00B15176" w:rsidRDefault="004606D1" w:rsidP="00B15176">
      <w:pPr>
        <w:ind w:firstLine="709"/>
        <w:jc w:val="both"/>
        <w:rPr>
          <w:rFonts w:ascii="Georgia" w:hAnsi="Georgia"/>
          <w:color w:val="000000"/>
        </w:rPr>
      </w:pPr>
      <w:r w:rsidRPr="00B15176">
        <w:rPr>
          <w:rFonts w:ascii="Georgia" w:hAnsi="Georgia"/>
          <w:color w:val="000000"/>
        </w:rPr>
        <w:t xml:space="preserve">Учебный предмет «Технология» построен по модульному принципу с учетом возможностей образовательного учреждения. Часы «Технологии» в </w:t>
      </w:r>
      <w:r w:rsidRPr="00B15176">
        <w:rPr>
          <w:rFonts w:ascii="Georgia" w:hAnsi="Georgia"/>
          <w:color w:val="000000"/>
          <w:lang w:val="en-US"/>
        </w:rPr>
        <w:t>IX</w:t>
      </w:r>
      <w:r w:rsidRPr="00B15176">
        <w:rPr>
          <w:rFonts w:ascii="Georgia" w:hAnsi="Georgia"/>
          <w:color w:val="000000"/>
        </w:rPr>
        <w:t xml:space="preserve"> классе передаются в компонент образовательного учреждения для организации </w:t>
      </w:r>
      <w:proofErr w:type="spellStart"/>
      <w:r w:rsidRPr="00B15176">
        <w:rPr>
          <w:rFonts w:ascii="Georgia" w:hAnsi="Georgia"/>
          <w:color w:val="000000"/>
        </w:rPr>
        <w:t>предпрофильной</w:t>
      </w:r>
      <w:proofErr w:type="spellEnd"/>
      <w:r w:rsidRPr="00B15176">
        <w:rPr>
          <w:rFonts w:ascii="Georgia" w:hAnsi="Georgia"/>
          <w:color w:val="000000"/>
        </w:rPr>
        <w:t xml:space="preserve"> подготовки обучающихся.</w:t>
      </w:r>
    </w:p>
    <w:p w:rsidR="004606D1" w:rsidRPr="00B15176" w:rsidRDefault="004606D1" w:rsidP="00B15176">
      <w:pPr>
        <w:ind w:firstLine="709"/>
        <w:jc w:val="both"/>
        <w:rPr>
          <w:rFonts w:ascii="Georgia" w:hAnsi="Georgia"/>
        </w:rPr>
      </w:pPr>
      <w:r w:rsidRPr="00B15176">
        <w:rPr>
          <w:rFonts w:ascii="Georgia" w:hAnsi="Georgia"/>
        </w:rPr>
        <w:lastRenderedPageBreak/>
        <w:t xml:space="preserve">В </w:t>
      </w:r>
      <w:r w:rsidRPr="00B15176">
        <w:rPr>
          <w:rFonts w:ascii="Georgia" w:hAnsi="Georgia"/>
          <w:lang w:val="en-US"/>
        </w:rPr>
        <w:t>V</w:t>
      </w:r>
      <w:r w:rsidRPr="00B15176">
        <w:rPr>
          <w:rFonts w:ascii="Georgia" w:hAnsi="Georgia"/>
        </w:rPr>
        <w:t>-</w:t>
      </w:r>
      <w:r w:rsidRPr="00B15176">
        <w:rPr>
          <w:rFonts w:ascii="Georgia" w:hAnsi="Georgia"/>
          <w:lang w:val="en-US"/>
        </w:rPr>
        <w:t>IX</w:t>
      </w:r>
      <w:r w:rsidRPr="00B15176">
        <w:rPr>
          <w:rFonts w:ascii="Georgia" w:hAnsi="Georgia"/>
        </w:rPr>
        <w:t xml:space="preserve"> классах в федеральном компоненте введено по 3 часа физической культуры в каждом классе. В связи с этим федеральный компонент увеличен на 1 час, соответственно увеличивается и допустимая максимальная учебная нагрузка на основании </w:t>
      </w:r>
      <w:r w:rsidRPr="00B15176">
        <w:rPr>
          <w:rFonts w:ascii="Georgia" w:hAnsi="Georgia"/>
          <w:bCs/>
          <w:color w:val="222222"/>
        </w:rPr>
        <w:t xml:space="preserve">Приказа </w:t>
      </w:r>
      <w:proofErr w:type="spellStart"/>
      <w:r w:rsidRPr="00B15176">
        <w:rPr>
          <w:rFonts w:ascii="Georgia" w:hAnsi="Georgia"/>
          <w:bCs/>
          <w:color w:val="222222"/>
        </w:rPr>
        <w:t>Минобрнауки</w:t>
      </w:r>
      <w:proofErr w:type="spellEnd"/>
      <w:r w:rsidRPr="00B15176">
        <w:rPr>
          <w:rFonts w:ascii="Georgia" w:hAnsi="Georgia"/>
          <w:bCs/>
          <w:color w:val="222222"/>
        </w:rPr>
        <w:t xml:space="preserve"> России от 03.06. 2011 года № 1994</w:t>
      </w:r>
      <w:r w:rsidRPr="00B15176">
        <w:rPr>
          <w:rFonts w:ascii="Georgia" w:hAnsi="Georgia"/>
        </w:rPr>
        <w:t xml:space="preserve">. </w:t>
      </w:r>
    </w:p>
    <w:p w:rsidR="004606D1" w:rsidRPr="00B15176" w:rsidRDefault="004606D1" w:rsidP="00B15176">
      <w:pPr>
        <w:ind w:firstLine="708"/>
        <w:jc w:val="both"/>
        <w:rPr>
          <w:rFonts w:ascii="Georgia" w:hAnsi="Georgia"/>
        </w:rPr>
      </w:pPr>
      <w:r w:rsidRPr="00B15176">
        <w:rPr>
          <w:rFonts w:ascii="Georgia" w:hAnsi="Georgia"/>
        </w:rPr>
        <w:t>Основными задачами введения третьего часа физической культуры на ступени основного  общего образования являются:</w:t>
      </w:r>
    </w:p>
    <w:p w:rsidR="004606D1" w:rsidRPr="00B15176" w:rsidRDefault="004606D1" w:rsidP="00B15176">
      <w:pPr>
        <w:numPr>
          <w:ilvl w:val="0"/>
          <w:numId w:val="9"/>
        </w:numPr>
        <w:jc w:val="both"/>
        <w:rPr>
          <w:rFonts w:ascii="Georgia" w:hAnsi="Georgia"/>
        </w:rPr>
      </w:pPr>
      <w:r w:rsidRPr="00B15176">
        <w:rPr>
          <w:rFonts w:ascii="Georgia" w:hAnsi="Georgia"/>
        </w:rPr>
        <w:t>воспитание привычки к самостоятельным занятиям по развитию основных физических способностей, коррекции осанки и телосложения;</w:t>
      </w:r>
    </w:p>
    <w:p w:rsidR="004606D1" w:rsidRPr="00B15176" w:rsidRDefault="004606D1" w:rsidP="00B15176">
      <w:pPr>
        <w:numPr>
          <w:ilvl w:val="0"/>
          <w:numId w:val="9"/>
        </w:numPr>
        <w:jc w:val="both"/>
        <w:rPr>
          <w:rFonts w:ascii="Georgia" w:hAnsi="Georgia"/>
        </w:rPr>
      </w:pPr>
      <w:r w:rsidRPr="00B15176">
        <w:rPr>
          <w:rFonts w:ascii="Georgia" w:hAnsi="Georgia"/>
        </w:rPr>
        <w:t>овладение обучающимися основами технических и тактических действий, приемами и физическими упражнениями разных видов спорта,  предусмотренных рабочей программой, а также летних и зимних олимпийских видов спорта, наиболее развитых  и популярных в общеобразовательном учреждении, и  умениями  использовать их  в разнообразных формах игровой  и соревновательной деятельности.</w:t>
      </w:r>
    </w:p>
    <w:p w:rsidR="004606D1" w:rsidRPr="00B15176" w:rsidRDefault="004606D1" w:rsidP="00B15176">
      <w:pPr>
        <w:ind w:firstLine="780"/>
        <w:jc w:val="both"/>
        <w:rPr>
          <w:rFonts w:ascii="Georgia" w:hAnsi="Georgia"/>
          <w:color w:val="000000"/>
        </w:rPr>
      </w:pPr>
      <w:r w:rsidRPr="00B15176">
        <w:rPr>
          <w:rFonts w:ascii="Georgia" w:hAnsi="Georgia"/>
          <w:color w:val="000000"/>
        </w:rPr>
        <w:t xml:space="preserve">Учебный предмет «Основы безопасности жизнедеятельности» изучается в </w:t>
      </w:r>
      <w:r w:rsidRPr="00B15176">
        <w:rPr>
          <w:rFonts w:ascii="Georgia" w:hAnsi="Georgia"/>
          <w:color w:val="000000"/>
          <w:lang w:val="en-US"/>
        </w:rPr>
        <w:t>VIII</w:t>
      </w:r>
      <w:r w:rsidR="00F86AFE">
        <w:rPr>
          <w:rFonts w:ascii="Georgia" w:hAnsi="Georgia"/>
          <w:color w:val="000000"/>
        </w:rPr>
        <w:t>, IX</w:t>
      </w:r>
      <w:r w:rsidRPr="00B15176">
        <w:rPr>
          <w:rFonts w:ascii="Georgia" w:hAnsi="Georgia"/>
          <w:color w:val="000000"/>
        </w:rPr>
        <w:t xml:space="preserve"> класс</w:t>
      </w:r>
      <w:r w:rsidR="00F86AFE">
        <w:rPr>
          <w:rFonts w:ascii="Georgia" w:hAnsi="Georgia"/>
          <w:color w:val="000000"/>
        </w:rPr>
        <w:t>ах</w:t>
      </w:r>
      <w:r w:rsidRPr="00B15176">
        <w:rPr>
          <w:rFonts w:ascii="Georgia" w:hAnsi="Georgia"/>
          <w:color w:val="000000"/>
        </w:rPr>
        <w:t xml:space="preserve"> в объеме 1 часа в неделю. Часть традиционного содержания предмета, связанная с правовыми аспектами военной службы, перенесена в учебный предмет «Обществознание».</w:t>
      </w:r>
    </w:p>
    <w:p w:rsidR="004606D1" w:rsidRDefault="004606D1" w:rsidP="00B15176">
      <w:pPr>
        <w:ind w:firstLine="708"/>
        <w:jc w:val="both"/>
        <w:rPr>
          <w:rFonts w:ascii="Georgia" w:hAnsi="Georgia"/>
        </w:rPr>
      </w:pPr>
      <w:r w:rsidRPr="00B15176">
        <w:rPr>
          <w:rFonts w:ascii="Georgia" w:hAnsi="Georgia"/>
        </w:rPr>
        <w:t xml:space="preserve">В </w:t>
      </w:r>
      <w:r w:rsidRPr="00B15176">
        <w:rPr>
          <w:rFonts w:ascii="Georgia" w:hAnsi="Georgia"/>
          <w:lang w:val="en-US"/>
        </w:rPr>
        <w:t>IX</w:t>
      </w:r>
      <w:r w:rsidRPr="00B15176">
        <w:rPr>
          <w:rFonts w:ascii="Georgia" w:hAnsi="Georgia"/>
        </w:rPr>
        <w:t xml:space="preserve"> класс</w:t>
      </w:r>
      <w:r w:rsidR="00DC026A">
        <w:rPr>
          <w:rFonts w:ascii="Georgia" w:hAnsi="Georgia"/>
        </w:rPr>
        <w:t>е</w:t>
      </w:r>
      <w:r w:rsidRPr="00B15176">
        <w:rPr>
          <w:rFonts w:ascii="Georgia" w:hAnsi="Georgia"/>
        </w:rPr>
        <w:t xml:space="preserve"> по решению образовательного учреждения учебные предметы «Изобразительное искусство» и «Музыка»  изуча</w:t>
      </w:r>
      <w:r w:rsidR="00B15176" w:rsidRPr="00B15176">
        <w:rPr>
          <w:rFonts w:ascii="Georgia" w:hAnsi="Georgia"/>
        </w:rPr>
        <w:t>ются</w:t>
      </w:r>
      <w:r w:rsidRPr="00B15176">
        <w:rPr>
          <w:rFonts w:ascii="Georgia" w:hAnsi="Georgia"/>
        </w:rPr>
        <w:t xml:space="preserve"> в рамках курса МХК.</w:t>
      </w:r>
    </w:p>
    <w:p w:rsidR="00CE1B9D" w:rsidRPr="00B15176" w:rsidRDefault="00CE1B9D" w:rsidP="00B15176">
      <w:pPr>
        <w:ind w:firstLine="708"/>
        <w:jc w:val="both"/>
        <w:rPr>
          <w:rFonts w:ascii="Georgia" w:hAnsi="Georgia"/>
        </w:rPr>
      </w:pPr>
    </w:p>
    <w:p w:rsidR="00B15176" w:rsidRPr="00B15176" w:rsidRDefault="00B15176" w:rsidP="00B15176">
      <w:pPr>
        <w:ind w:left="540"/>
        <w:jc w:val="both"/>
        <w:rPr>
          <w:rFonts w:ascii="Georgia" w:hAnsi="Georgia"/>
        </w:rPr>
      </w:pPr>
      <w:r w:rsidRPr="00B15176">
        <w:rPr>
          <w:rFonts w:ascii="Georgia" w:hAnsi="Georgia"/>
        </w:rPr>
        <w:t>В  связи  с  подготовкой  к  переходу  общеобразовательных  школ  на  профильное  обучение  в  8,9  классах  проводятся  ППК: 1ч - в 8кл., 1ч – в  9кл., с  целью  самоопределения  личности  в  выборе  способа  получения  дальнейшего  образования.</w:t>
      </w:r>
    </w:p>
    <w:p w:rsidR="00B15176" w:rsidRPr="00B15176" w:rsidRDefault="00B15176" w:rsidP="00B15176">
      <w:pPr>
        <w:ind w:left="540"/>
        <w:jc w:val="both"/>
        <w:rPr>
          <w:rFonts w:ascii="Georgia" w:hAnsi="Georgia"/>
        </w:rPr>
      </w:pPr>
    </w:p>
    <w:p w:rsidR="00B15176" w:rsidRPr="00B15176" w:rsidRDefault="00B15176" w:rsidP="00B15176">
      <w:pPr>
        <w:ind w:left="540"/>
        <w:jc w:val="both"/>
        <w:rPr>
          <w:rFonts w:ascii="Georgia" w:hAnsi="Georgia"/>
        </w:rPr>
      </w:pPr>
      <w:r w:rsidRPr="00B15176">
        <w:rPr>
          <w:rFonts w:ascii="Georgia" w:hAnsi="Georgia"/>
        </w:rPr>
        <w:t>ППК «Животноводство» (12ч) дает учащимся знания общего характера, на базе которых они могут впоследствии освоить технологию производства любой животноводческой продукции и получить несколько рабочих специальностей.</w:t>
      </w:r>
    </w:p>
    <w:p w:rsidR="00B15176" w:rsidRPr="00B15176" w:rsidRDefault="00B15176" w:rsidP="00B15176">
      <w:pPr>
        <w:ind w:left="540"/>
        <w:jc w:val="both"/>
        <w:rPr>
          <w:rFonts w:ascii="Georgia" w:hAnsi="Georgia"/>
        </w:rPr>
      </w:pPr>
    </w:p>
    <w:p w:rsidR="00B15176" w:rsidRPr="00B15176" w:rsidRDefault="00B15176" w:rsidP="00B15176">
      <w:pPr>
        <w:ind w:left="540"/>
        <w:jc w:val="both"/>
        <w:rPr>
          <w:rFonts w:ascii="Georgia" w:hAnsi="Georgia"/>
        </w:rPr>
      </w:pPr>
      <w:r w:rsidRPr="00B15176">
        <w:rPr>
          <w:rFonts w:ascii="Georgia" w:hAnsi="Georgia"/>
        </w:rPr>
        <w:t>ППК «Первая  медицинская  помощь» (10ч)  вводится  с  целью  ознакомления  учащихся  с  приемами  оказания  необходимой  медицинской  помощи  пострадавшим.</w:t>
      </w:r>
    </w:p>
    <w:p w:rsidR="00B15176" w:rsidRPr="00B15176" w:rsidRDefault="00B15176" w:rsidP="00B15176">
      <w:pPr>
        <w:ind w:left="540"/>
        <w:jc w:val="both"/>
        <w:rPr>
          <w:rFonts w:ascii="Georgia" w:hAnsi="Georgia"/>
        </w:rPr>
      </w:pPr>
    </w:p>
    <w:p w:rsidR="00B15176" w:rsidRPr="00B15176" w:rsidRDefault="00B15176" w:rsidP="00B15176">
      <w:pPr>
        <w:ind w:left="540"/>
        <w:jc w:val="both"/>
        <w:rPr>
          <w:rFonts w:ascii="Georgia" w:hAnsi="Georgia"/>
        </w:rPr>
      </w:pPr>
      <w:r w:rsidRPr="00B15176">
        <w:rPr>
          <w:rFonts w:ascii="Georgia" w:hAnsi="Georgia"/>
        </w:rPr>
        <w:t>ППК «Основы  государства  и  права» (10ч)  направлен  на  информирование  учащихся  по  вопросам  российского  Законодательства  РФ.</w:t>
      </w:r>
    </w:p>
    <w:p w:rsidR="00B15176" w:rsidRPr="00B15176" w:rsidRDefault="00B15176" w:rsidP="00B15176">
      <w:pPr>
        <w:ind w:left="540"/>
        <w:jc w:val="both"/>
        <w:rPr>
          <w:rFonts w:ascii="Georgia" w:hAnsi="Georgia"/>
        </w:rPr>
      </w:pPr>
    </w:p>
    <w:p w:rsidR="00B15176" w:rsidRPr="00B15176" w:rsidRDefault="00B15176" w:rsidP="00B15176">
      <w:pPr>
        <w:ind w:left="540"/>
        <w:jc w:val="both"/>
        <w:rPr>
          <w:rFonts w:ascii="Georgia" w:hAnsi="Georgia"/>
        </w:rPr>
      </w:pPr>
      <w:r w:rsidRPr="00B15176">
        <w:rPr>
          <w:rFonts w:ascii="Georgia" w:hAnsi="Georgia"/>
        </w:rPr>
        <w:t>ППК «Химия в сельском хозяйстве» (12ч) знакомит учащихся с основными понятиями и закономерностями агрохимии: питанием растений из почвы, методами анализа почв, удобрений, растений, с применением химических препаратов в растениеводстве и животноводстве.</w:t>
      </w:r>
    </w:p>
    <w:p w:rsidR="00B15176" w:rsidRPr="00B15176" w:rsidRDefault="00B15176" w:rsidP="00B15176">
      <w:pPr>
        <w:ind w:left="540"/>
        <w:jc w:val="both"/>
        <w:rPr>
          <w:rFonts w:ascii="Georgia" w:hAnsi="Georgia"/>
        </w:rPr>
      </w:pPr>
    </w:p>
    <w:p w:rsidR="00B15176" w:rsidRPr="00B15176" w:rsidRDefault="00B15176" w:rsidP="00B15176">
      <w:pPr>
        <w:ind w:left="540"/>
        <w:jc w:val="both"/>
        <w:rPr>
          <w:rFonts w:ascii="Georgia" w:hAnsi="Georgia"/>
        </w:rPr>
      </w:pPr>
      <w:r w:rsidRPr="00B15176">
        <w:rPr>
          <w:rFonts w:ascii="Georgia" w:hAnsi="Georgia"/>
        </w:rPr>
        <w:t>ППК «Основы менеджмента» (12ч)  поможет  учащимся  в вопросах профессионального самоопределения путем приобретения ими специальных знаний, умений и навыков в области менеджмента как особой дисциплины, изучающей процессы управления организациями.</w:t>
      </w:r>
    </w:p>
    <w:p w:rsidR="00B15176" w:rsidRPr="00B15176" w:rsidRDefault="00B15176" w:rsidP="00B15176">
      <w:pPr>
        <w:ind w:left="540"/>
        <w:jc w:val="both"/>
        <w:rPr>
          <w:rFonts w:ascii="Georgia" w:hAnsi="Georgia"/>
        </w:rPr>
      </w:pPr>
    </w:p>
    <w:p w:rsidR="00B15176" w:rsidRPr="00B15176" w:rsidRDefault="00B15176" w:rsidP="00B15176">
      <w:pPr>
        <w:ind w:left="540"/>
        <w:jc w:val="both"/>
        <w:rPr>
          <w:rFonts w:ascii="Georgia" w:hAnsi="Georgia"/>
        </w:rPr>
      </w:pPr>
      <w:r w:rsidRPr="00B15176">
        <w:rPr>
          <w:rFonts w:ascii="Georgia" w:hAnsi="Georgia"/>
        </w:rPr>
        <w:t>ППК «Уголовное право» (12ч)  направлен  на  развитие интеллектуальных и практических умений у учеников в области уголовного права; профилактику правонарушений.</w:t>
      </w:r>
    </w:p>
    <w:p w:rsidR="00B15176" w:rsidRPr="00B15176" w:rsidRDefault="00B15176" w:rsidP="00B15176">
      <w:pPr>
        <w:ind w:left="540"/>
        <w:jc w:val="both"/>
        <w:rPr>
          <w:rFonts w:ascii="Georgia" w:hAnsi="Georgia"/>
        </w:rPr>
      </w:pPr>
    </w:p>
    <w:p w:rsidR="004606D1" w:rsidRPr="00B15176" w:rsidRDefault="004606D1" w:rsidP="00B15176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Georgia" w:hAnsi="Georgia"/>
          <w:b/>
          <w:color w:val="000000"/>
        </w:rPr>
      </w:pPr>
    </w:p>
    <w:p w:rsidR="00073857" w:rsidRDefault="00073857" w:rsidP="00F86AFE">
      <w:pPr>
        <w:ind w:firstLine="780"/>
        <w:jc w:val="center"/>
        <w:rPr>
          <w:rFonts w:ascii="Georgia" w:hAnsi="Georgia"/>
          <w:b/>
          <w:color w:val="000000"/>
        </w:rPr>
      </w:pPr>
    </w:p>
    <w:p w:rsidR="004606D1" w:rsidRDefault="004606D1" w:rsidP="00F86AFE">
      <w:pPr>
        <w:ind w:firstLine="780"/>
        <w:jc w:val="center"/>
        <w:rPr>
          <w:rFonts w:ascii="Georgia" w:hAnsi="Georgia"/>
          <w:b/>
          <w:color w:val="000000"/>
        </w:rPr>
      </w:pPr>
      <w:r w:rsidRPr="00B15176">
        <w:rPr>
          <w:rFonts w:ascii="Georgia" w:hAnsi="Georgia"/>
          <w:b/>
          <w:color w:val="000000"/>
        </w:rPr>
        <w:lastRenderedPageBreak/>
        <w:t>СТАРШАЯ ШКОЛА</w:t>
      </w:r>
    </w:p>
    <w:p w:rsidR="00824B72" w:rsidRPr="00B15176" w:rsidRDefault="00824B72" w:rsidP="00F86AFE">
      <w:pPr>
        <w:ind w:firstLine="780"/>
        <w:jc w:val="center"/>
        <w:rPr>
          <w:rFonts w:ascii="Georgia" w:hAnsi="Georgia"/>
          <w:b/>
          <w:color w:val="000000"/>
        </w:rPr>
      </w:pPr>
    </w:p>
    <w:p w:rsidR="004606D1" w:rsidRPr="00B15176" w:rsidRDefault="004606D1" w:rsidP="00B15176">
      <w:pPr>
        <w:ind w:firstLine="780"/>
        <w:jc w:val="both"/>
        <w:rPr>
          <w:rFonts w:ascii="Georgia" w:hAnsi="Georgia"/>
          <w:color w:val="000000"/>
        </w:rPr>
      </w:pPr>
      <w:r w:rsidRPr="00B15176">
        <w:rPr>
          <w:rFonts w:ascii="Georgia" w:hAnsi="Georgia"/>
          <w:color w:val="000000"/>
        </w:rPr>
        <w:t>Среднее (полное)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обучения, в основе которого лежат принципы дифференциации и индивидуализации образования.</w:t>
      </w:r>
    </w:p>
    <w:p w:rsidR="004606D1" w:rsidRPr="00B15176" w:rsidRDefault="004606D1" w:rsidP="00B15176">
      <w:pPr>
        <w:ind w:firstLine="780"/>
        <w:jc w:val="both"/>
        <w:rPr>
          <w:rFonts w:ascii="Georgia" w:hAnsi="Georgia"/>
          <w:color w:val="000000"/>
        </w:rPr>
      </w:pPr>
      <w:r w:rsidRPr="00B15176">
        <w:rPr>
          <w:rFonts w:ascii="Georgia" w:hAnsi="Georgia"/>
          <w:color w:val="000000"/>
        </w:rPr>
        <w:t>Переход к профильному обучению позволяет:</w:t>
      </w:r>
    </w:p>
    <w:p w:rsidR="004606D1" w:rsidRPr="00B15176" w:rsidRDefault="004606D1" w:rsidP="00B15176">
      <w:pPr>
        <w:numPr>
          <w:ilvl w:val="0"/>
          <w:numId w:val="3"/>
        </w:numPr>
        <w:jc w:val="both"/>
        <w:rPr>
          <w:rFonts w:ascii="Georgia" w:hAnsi="Georgia"/>
          <w:color w:val="000000"/>
        </w:rPr>
      </w:pPr>
      <w:r w:rsidRPr="00B15176">
        <w:rPr>
          <w:rFonts w:ascii="Georgia" w:hAnsi="Georgia"/>
          <w:color w:val="000000"/>
        </w:rPr>
        <w:t>создать условия для дифференциации содержания образования, построения индивидуальных образовательных программ;</w:t>
      </w:r>
    </w:p>
    <w:p w:rsidR="004606D1" w:rsidRPr="00B15176" w:rsidRDefault="004606D1" w:rsidP="00B15176">
      <w:pPr>
        <w:numPr>
          <w:ilvl w:val="0"/>
          <w:numId w:val="3"/>
        </w:numPr>
        <w:jc w:val="both"/>
        <w:rPr>
          <w:rFonts w:ascii="Georgia" w:hAnsi="Georgia"/>
          <w:color w:val="000000"/>
        </w:rPr>
      </w:pPr>
      <w:r w:rsidRPr="00B15176">
        <w:rPr>
          <w:rFonts w:ascii="Georgia" w:hAnsi="Georgia"/>
          <w:color w:val="000000"/>
        </w:rPr>
        <w:t>обеспечить углубленное изучение отдельных учебных предметов;</w:t>
      </w:r>
    </w:p>
    <w:p w:rsidR="004606D1" w:rsidRPr="00B15176" w:rsidRDefault="004606D1" w:rsidP="00B15176">
      <w:pPr>
        <w:numPr>
          <w:ilvl w:val="0"/>
          <w:numId w:val="3"/>
        </w:numPr>
        <w:jc w:val="both"/>
        <w:rPr>
          <w:rFonts w:ascii="Georgia" w:hAnsi="Georgia"/>
          <w:color w:val="000000"/>
        </w:rPr>
      </w:pPr>
      <w:r w:rsidRPr="00B15176">
        <w:rPr>
          <w:rFonts w:ascii="Georgia" w:hAnsi="Georgia"/>
          <w:color w:val="000000"/>
        </w:rPr>
        <w:t>установить равный доступ к полноценному образованию разным категориям обучающихся, расширить возможности их социализации;</w:t>
      </w:r>
    </w:p>
    <w:p w:rsidR="004606D1" w:rsidRPr="00B15176" w:rsidRDefault="004606D1" w:rsidP="00B15176">
      <w:pPr>
        <w:numPr>
          <w:ilvl w:val="0"/>
          <w:numId w:val="3"/>
        </w:numPr>
        <w:jc w:val="both"/>
        <w:rPr>
          <w:rFonts w:ascii="Georgia" w:hAnsi="Georgia"/>
          <w:color w:val="000000"/>
        </w:rPr>
      </w:pPr>
      <w:r w:rsidRPr="00B15176">
        <w:rPr>
          <w:rFonts w:ascii="Georgia" w:hAnsi="Georgia"/>
          <w:color w:val="000000"/>
        </w:rPr>
        <w:t>обеспечить преемственность между общим и профессиональным образованием.</w:t>
      </w:r>
    </w:p>
    <w:p w:rsidR="004606D1" w:rsidRPr="00B15176" w:rsidRDefault="004606D1" w:rsidP="00B15176">
      <w:pPr>
        <w:ind w:firstLine="709"/>
        <w:jc w:val="both"/>
        <w:rPr>
          <w:rFonts w:ascii="Georgia" w:hAnsi="Georgia"/>
          <w:color w:val="000000"/>
        </w:rPr>
      </w:pPr>
      <w:r w:rsidRPr="00B15176">
        <w:rPr>
          <w:rFonts w:ascii="Georgia" w:hAnsi="Georgia"/>
          <w:color w:val="000000"/>
        </w:rPr>
        <w:t xml:space="preserve">Принципы построения федерального базисного учебного плана для </w:t>
      </w:r>
      <w:r w:rsidRPr="00B15176">
        <w:rPr>
          <w:rFonts w:ascii="Georgia" w:hAnsi="Georgia"/>
          <w:color w:val="000000"/>
          <w:lang w:val="en-US"/>
        </w:rPr>
        <w:t>X</w:t>
      </w:r>
      <w:r w:rsidRPr="00B15176">
        <w:rPr>
          <w:rFonts w:ascii="Georgia" w:hAnsi="Georgia"/>
          <w:color w:val="000000"/>
        </w:rPr>
        <w:t>-</w:t>
      </w:r>
      <w:r w:rsidRPr="00B15176">
        <w:rPr>
          <w:rFonts w:ascii="Georgia" w:hAnsi="Georgia"/>
          <w:color w:val="000000"/>
          <w:lang w:val="en-US"/>
        </w:rPr>
        <w:t>XI</w:t>
      </w:r>
      <w:r w:rsidRPr="00B15176">
        <w:rPr>
          <w:rFonts w:ascii="Georgia" w:hAnsi="Georgia"/>
          <w:color w:val="000000"/>
        </w:rPr>
        <w:t xml:space="preserve"> классов основаны на идее двухуровневого (базового и профильного) федерального компонента. Это означает, что учебные предметы могут быть представлены в учебном плане образовательного учреждения и/или выбраны для изучения обучающимися либо на базовом, либо на профильном уровне.</w:t>
      </w:r>
    </w:p>
    <w:p w:rsidR="004606D1" w:rsidRPr="00B15176" w:rsidRDefault="004606D1" w:rsidP="00B15176">
      <w:pPr>
        <w:pStyle w:val="a3"/>
        <w:spacing w:after="0"/>
        <w:ind w:firstLine="709"/>
        <w:jc w:val="both"/>
        <w:rPr>
          <w:rFonts w:ascii="Georgia" w:hAnsi="Georgia"/>
        </w:rPr>
      </w:pPr>
      <w:r w:rsidRPr="00B15176">
        <w:rPr>
          <w:rFonts w:ascii="Georgia" w:hAnsi="Georgia"/>
        </w:rPr>
        <w:t>Выбирая различные сочетания базовых и профильных учебных предметов и учитывая нормативы учебного времени, установленные действующими санитарно-эпидемиологическими правилами и нормативами, каждое образовательное учреждение, а при определе</w:t>
      </w:r>
      <w:r w:rsidRPr="00B15176">
        <w:rPr>
          <w:rFonts w:ascii="Georgia" w:hAnsi="Georgia"/>
        </w:rPr>
        <w:t>н</w:t>
      </w:r>
      <w:r w:rsidRPr="00B15176">
        <w:rPr>
          <w:rFonts w:ascii="Georgia" w:hAnsi="Georgia"/>
        </w:rPr>
        <w:t>ных условиях и каждый обучающийся вправе формировать собственный учебный план.</w:t>
      </w:r>
    </w:p>
    <w:p w:rsidR="004606D1" w:rsidRPr="00B15176" w:rsidRDefault="004606D1" w:rsidP="00B15176">
      <w:pPr>
        <w:pStyle w:val="a3"/>
        <w:spacing w:after="0"/>
        <w:ind w:firstLine="709"/>
        <w:jc w:val="both"/>
        <w:rPr>
          <w:rFonts w:ascii="Georgia" w:hAnsi="Georgia"/>
        </w:rPr>
      </w:pPr>
      <w:r w:rsidRPr="00B15176">
        <w:rPr>
          <w:rFonts w:ascii="Georgia" w:hAnsi="Georgia"/>
        </w:rPr>
        <w:t>Такой подход оставляет образовательному учреждению широкие возможности орган</w:t>
      </w:r>
      <w:r w:rsidRPr="00B15176">
        <w:rPr>
          <w:rFonts w:ascii="Georgia" w:hAnsi="Georgia"/>
        </w:rPr>
        <w:t>и</w:t>
      </w:r>
      <w:r w:rsidRPr="00B15176">
        <w:rPr>
          <w:rFonts w:ascii="Georgia" w:hAnsi="Georgia"/>
        </w:rPr>
        <w:t>зации одного или нескольких профилей, а обучающимся – выбор профильных и элективных учебных предметов, которые в совокупности и составят его индивидуальную образовательную трае</w:t>
      </w:r>
      <w:r w:rsidRPr="00B15176">
        <w:rPr>
          <w:rFonts w:ascii="Georgia" w:hAnsi="Georgia"/>
        </w:rPr>
        <w:t>к</w:t>
      </w:r>
      <w:r w:rsidRPr="00B15176">
        <w:rPr>
          <w:rFonts w:ascii="Georgia" w:hAnsi="Georgia"/>
        </w:rPr>
        <w:t>торию.</w:t>
      </w:r>
    </w:p>
    <w:p w:rsidR="004606D1" w:rsidRPr="00B15176" w:rsidRDefault="004606D1" w:rsidP="00B15176">
      <w:pPr>
        <w:pStyle w:val="a3"/>
        <w:spacing w:after="0"/>
        <w:ind w:firstLine="709"/>
        <w:jc w:val="both"/>
        <w:rPr>
          <w:rFonts w:ascii="Georgia" w:hAnsi="Georgia"/>
        </w:rPr>
      </w:pPr>
      <w:r w:rsidRPr="00B15176">
        <w:rPr>
          <w:rFonts w:ascii="Georgia" w:hAnsi="Georgia"/>
        </w:rPr>
        <w:t>Базовые общеобразовательные учебные предметы – учебные предметы фед</w:t>
      </w:r>
      <w:r w:rsidRPr="00B15176">
        <w:rPr>
          <w:rFonts w:ascii="Georgia" w:hAnsi="Georgia"/>
        </w:rPr>
        <w:t>е</w:t>
      </w:r>
      <w:r w:rsidRPr="00B15176">
        <w:rPr>
          <w:rFonts w:ascii="Georgia" w:hAnsi="Georgia"/>
        </w:rPr>
        <w:t>рального компонента, обязательные для изучения на базовом уровне. Они направлены на завершение общеобразовательной подготовки обучающихся. Федеральный базисный учебный план предполагает функционально полный, но минимальный их набор. Обязательными базовыми общеобразовательными уче</w:t>
      </w:r>
      <w:r w:rsidRPr="00B15176">
        <w:rPr>
          <w:rFonts w:ascii="Georgia" w:hAnsi="Georgia"/>
        </w:rPr>
        <w:t>б</w:t>
      </w:r>
      <w:r w:rsidRPr="00B15176">
        <w:rPr>
          <w:rFonts w:ascii="Georgia" w:hAnsi="Georgia"/>
        </w:rPr>
        <w:t>ными предметами являются: «Русский язык», «Литература», «Иностранный язык», «Математика», «История»,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</w:t>
      </w:r>
      <w:r w:rsidRPr="00B15176">
        <w:rPr>
          <w:rFonts w:ascii="Georgia" w:hAnsi="Georgia"/>
        </w:rPr>
        <w:t>о</w:t>
      </w:r>
      <w:r w:rsidRPr="00B15176">
        <w:rPr>
          <w:rFonts w:ascii="Georgia" w:hAnsi="Georgia"/>
        </w:rPr>
        <w:t xml:space="preserve">знание». </w:t>
      </w:r>
    </w:p>
    <w:p w:rsidR="004606D1" w:rsidRPr="00B15176" w:rsidRDefault="004606D1" w:rsidP="00B15176">
      <w:pPr>
        <w:pStyle w:val="a3"/>
        <w:spacing w:after="0"/>
        <w:ind w:firstLine="709"/>
        <w:jc w:val="both"/>
        <w:rPr>
          <w:rFonts w:ascii="Georgia" w:hAnsi="Georgia"/>
        </w:rPr>
      </w:pPr>
      <w:r w:rsidRPr="00B15176">
        <w:rPr>
          <w:rFonts w:ascii="Georgia" w:hAnsi="Georgia"/>
        </w:rPr>
        <w:t>Остальные базовые учебные предметы изучаются по в</w:t>
      </w:r>
      <w:r w:rsidRPr="00B15176">
        <w:rPr>
          <w:rFonts w:ascii="Georgia" w:hAnsi="Georgia"/>
        </w:rPr>
        <w:t>ы</w:t>
      </w:r>
      <w:r w:rsidRPr="00B15176">
        <w:rPr>
          <w:rFonts w:ascii="Georgia" w:hAnsi="Georgia"/>
        </w:rPr>
        <w:t>бору. Они дополняют набор учебных предметов федерального компонента и составляют общеобразовательный уровень подготовки обучающихся на старшей ступени.</w:t>
      </w:r>
    </w:p>
    <w:p w:rsidR="004606D1" w:rsidRPr="00B15176" w:rsidRDefault="004606D1" w:rsidP="00B15176">
      <w:pPr>
        <w:pStyle w:val="a3"/>
        <w:spacing w:after="0"/>
        <w:ind w:firstLine="567"/>
        <w:jc w:val="both"/>
        <w:rPr>
          <w:rFonts w:ascii="Georgia" w:hAnsi="Georgia"/>
        </w:rPr>
      </w:pPr>
      <w:r w:rsidRPr="00B15176">
        <w:rPr>
          <w:rFonts w:ascii="Georgia" w:hAnsi="Georgia"/>
        </w:rPr>
        <w:t xml:space="preserve">Количество часов федерального компонента на старшей ступени увеличился на 1 час в связи с введением на базовом уровне 3-х часов физической культуры, соответственно увеличивается и допустимая максимальная учебная нагрузка на основании </w:t>
      </w:r>
      <w:r w:rsidRPr="00B15176">
        <w:rPr>
          <w:rFonts w:ascii="Georgia" w:hAnsi="Georgia"/>
          <w:bCs/>
          <w:color w:val="222222"/>
        </w:rPr>
        <w:t xml:space="preserve">Приказа </w:t>
      </w:r>
      <w:proofErr w:type="spellStart"/>
      <w:r w:rsidRPr="00B15176">
        <w:rPr>
          <w:rFonts w:ascii="Georgia" w:hAnsi="Georgia"/>
          <w:bCs/>
          <w:color w:val="222222"/>
        </w:rPr>
        <w:t>Минобрнауки</w:t>
      </w:r>
      <w:proofErr w:type="spellEnd"/>
      <w:r w:rsidRPr="00B15176">
        <w:rPr>
          <w:rFonts w:ascii="Georgia" w:hAnsi="Georgia"/>
          <w:bCs/>
          <w:color w:val="222222"/>
        </w:rPr>
        <w:t xml:space="preserve"> России от 03.06. 2011 года № 1994.</w:t>
      </w:r>
      <w:r w:rsidRPr="00B15176">
        <w:rPr>
          <w:rFonts w:ascii="Georgia" w:hAnsi="Georgia"/>
        </w:rPr>
        <w:t xml:space="preserve">  Основными задачами введения третьего часа физической культуры на ступени среднего (полного)  общего образования являются:</w:t>
      </w:r>
    </w:p>
    <w:p w:rsidR="004606D1" w:rsidRPr="00B15176" w:rsidRDefault="004606D1" w:rsidP="00B15176">
      <w:pPr>
        <w:numPr>
          <w:ilvl w:val="0"/>
          <w:numId w:val="10"/>
        </w:numPr>
        <w:jc w:val="both"/>
        <w:rPr>
          <w:rFonts w:ascii="Georgia" w:hAnsi="Georgia"/>
        </w:rPr>
      </w:pPr>
      <w:r w:rsidRPr="00B15176">
        <w:rPr>
          <w:rFonts w:ascii="Georgia" w:hAnsi="Georgia"/>
        </w:rPr>
        <w:lastRenderedPageBreak/>
        <w:t>использование различных видов физических упражнений для самосовершенствования, организации досуга и здорового образа жизни, организации индивидуального двигательного режима;</w:t>
      </w:r>
    </w:p>
    <w:p w:rsidR="004606D1" w:rsidRPr="00B15176" w:rsidRDefault="004606D1" w:rsidP="00B15176">
      <w:pPr>
        <w:numPr>
          <w:ilvl w:val="0"/>
          <w:numId w:val="10"/>
        </w:numPr>
        <w:jc w:val="both"/>
        <w:rPr>
          <w:rFonts w:ascii="Georgia" w:hAnsi="Georgia"/>
        </w:rPr>
      </w:pPr>
      <w:r w:rsidRPr="00B15176">
        <w:rPr>
          <w:rFonts w:ascii="Georgia" w:hAnsi="Georgia"/>
        </w:rPr>
        <w:t>овладение обучающимися основами технических и тактических действий, приемами и физическими упражнениями разных видов спорта,  предусмотренных рабочей программой, а также летних и зимних олимпийских видов спорта, наиболее развитых  и популярных в общеобразовательном учреждении;</w:t>
      </w:r>
    </w:p>
    <w:p w:rsidR="004606D1" w:rsidRDefault="004606D1" w:rsidP="00B15176">
      <w:pPr>
        <w:numPr>
          <w:ilvl w:val="0"/>
          <w:numId w:val="10"/>
        </w:numPr>
        <w:jc w:val="both"/>
        <w:rPr>
          <w:rFonts w:ascii="Georgia" w:hAnsi="Georgia"/>
        </w:rPr>
      </w:pPr>
      <w:r w:rsidRPr="00B15176">
        <w:rPr>
          <w:rFonts w:ascii="Georgia" w:hAnsi="Georgia"/>
        </w:rPr>
        <w:t>введение индивидуальных комплексов упражнений из оздоровительных систем физического воспитания (атлетическая гимнастика, ритмическая  гимнастика, аэробика, фитнес и др.).</w:t>
      </w:r>
    </w:p>
    <w:p w:rsidR="00CE1B9D" w:rsidRDefault="00CE1B9D" w:rsidP="00CE1B9D">
      <w:pPr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Учебный предмет «Информатика» в 10-11 классе усилен введением дополнительного 1 часа</w:t>
      </w:r>
      <w:r w:rsidR="003D3DEF">
        <w:rPr>
          <w:rFonts w:ascii="Georgia" w:hAnsi="Georgia"/>
        </w:rPr>
        <w:t xml:space="preserve"> для подготовки учащихся к поступлению в различные учебные заведения, где необходимы соответствующие умения и навыки работы с компьютером;</w:t>
      </w:r>
      <w:r>
        <w:rPr>
          <w:rFonts w:ascii="Georgia" w:hAnsi="Georgia"/>
        </w:rPr>
        <w:t xml:space="preserve"> продолжительность работы на компьютере – 25 минут.</w:t>
      </w:r>
    </w:p>
    <w:p w:rsidR="003D3DEF" w:rsidRDefault="003D3DEF" w:rsidP="003D3DEF">
      <w:pPr>
        <w:pStyle w:val="a3"/>
        <w:spacing w:after="0"/>
        <w:ind w:firstLine="567"/>
        <w:jc w:val="both"/>
        <w:rPr>
          <w:rFonts w:ascii="Georgia" w:hAnsi="Georgia"/>
          <w:color w:val="000000"/>
        </w:rPr>
      </w:pPr>
      <w:r w:rsidRPr="00B15176">
        <w:rPr>
          <w:rFonts w:ascii="Georgia" w:hAnsi="Georgia"/>
          <w:color w:val="000000"/>
        </w:rPr>
        <w:t xml:space="preserve">Часы компонента образовательного учреждения отводятся на усиление базовых </w:t>
      </w:r>
      <w:r>
        <w:rPr>
          <w:rFonts w:ascii="Georgia" w:hAnsi="Georgia"/>
          <w:color w:val="000000"/>
        </w:rPr>
        <w:t>предметов</w:t>
      </w:r>
      <w:r w:rsidRPr="00B15176">
        <w:rPr>
          <w:rFonts w:ascii="Georgia" w:hAnsi="Georgia"/>
          <w:color w:val="000000"/>
        </w:rPr>
        <w:t xml:space="preserve"> в рамках образовательных модулей регионального содержания или расширенного базового содержания. Выделены дополнительные  часы</w:t>
      </w:r>
      <w:r>
        <w:rPr>
          <w:rFonts w:ascii="Georgia" w:hAnsi="Georgia"/>
          <w:color w:val="000000"/>
        </w:rPr>
        <w:t xml:space="preserve"> на учебные</w:t>
      </w:r>
      <w:r w:rsidRPr="00B15176">
        <w:rPr>
          <w:rFonts w:ascii="Georgia" w:hAnsi="Georgia"/>
          <w:color w:val="000000"/>
        </w:rPr>
        <w:t xml:space="preserve"> предмет</w:t>
      </w:r>
      <w:r>
        <w:rPr>
          <w:rFonts w:ascii="Georgia" w:hAnsi="Georgia"/>
          <w:color w:val="000000"/>
        </w:rPr>
        <w:t>ы</w:t>
      </w:r>
      <w:r w:rsidRPr="00B15176">
        <w:rPr>
          <w:rFonts w:ascii="Georgia" w:hAnsi="Georgia"/>
          <w:color w:val="000000"/>
        </w:rPr>
        <w:t xml:space="preserve"> «Русский язык» </w:t>
      </w:r>
      <w:r>
        <w:rPr>
          <w:rFonts w:ascii="Georgia" w:hAnsi="Georgia"/>
          <w:color w:val="000000"/>
        </w:rPr>
        <w:t xml:space="preserve">и «Алгебра» </w:t>
      </w:r>
      <w:r w:rsidRPr="00B15176">
        <w:rPr>
          <w:rFonts w:ascii="Georgia" w:hAnsi="Georgia"/>
          <w:color w:val="000000"/>
        </w:rPr>
        <w:t>для усиления базового уровня в связи с обязательной государственной итоговой аттестацией по данному предмету.</w:t>
      </w:r>
    </w:p>
    <w:p w:rsidR="003D3DEF" w:rsidRDefault="003D3DEF" w:rsidP="003D3DEF">
      <w:pPr>
        <w:pStyle w:val="a3"/>
        <w:spacing w:after="0"/>
        <w:ind w:firstLine="567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10-11 классах учебные предметы «Изобразительное искусство» и «Музыка» изучаются в рамках МХК.</w:t>
      </w:r>
    </w:p>
    <w:p w:rsidR="003D3DEF" w:rsidRDefault="003D3DEF" w:rsidP="003D3DEF">
      <w:pPr>
        <w:pStyle w:val="a3"/>
        <w:spacing w:after="0"/>
        <w:ind w:firstLine="567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Учебный предмет «Технология» введен за счет компонента образовательного учреждения для реализации традиционной программы по данному предмету.</w:t>
      </w:r>
    </w:p>
    <w:p w:rsidR="003D3DEF" w:rsidRPr="00A06984" w:rsidRDefault="003D3DEF" w:rsidP="003D3DEF">
      <w:pPr>
        <w:pStyle w:val="a3"/>
        <w:spacing w:after="0"/>
        <w:ind w:firstLine="567"/>
        <w:jc w:val="both"/>
        <w:rPr>
          <w:rFonts w:ascii="Georgia" w:hAnsi="Georgia"/>
          <w:color w:val="000000"/>
        </w:rPr>
      </w:pPr>
      <w:r w:rsidRPr="00A06984">
        <w:rPr>
          <w:rFonts w:ascii="Georgia" w:hAnsi="Georgia"/>
        </w:rPr>
        <w:t>Учебный предмет «Основы безопасности жизнедеятельности» усилен введением дополнительного часа (факультативного) в 10-11 классах для повышения внимания к здоровью детей.</w:t>
      </w:r>
    </w:p>
    <w:p w:rsidR="004606D1" w:rsidRPr="00B15176" w:rsidRDefault="004606D1" w:rsidP="00B15176">
      <w:pPr>
        <w:pStyle w:val="a3"/>
        <w:spacing w:after="0"/>
        <w:ind w:firstLine="567"/>
        <w:jc w:val="both"/>
        <w:rPr>
          <w:rFonts w:ascii="Georgia" w:hAnsi="Georgia"/>
        </w:rPr>
      </w:pPr>
      <w:r w:rsidRPr="00B15176">
        <w:rPr>
          <w:rFonts w:ascii="Georgia" w:hAnsi="Georgia"/>
        </w:rPr>
        <w:t>Общее количество часов федерального компонента в каждом классе составляет не более 31 часа.</w:t>
      </w:r>
    </w:p>
    <w:p w:rsidR="00A06984" w:rsidRDefault="00A06984" w:rsidP="00B15176">
      <w:pPr>
        <w:jc w:val="both"/>
        <w:rPr>
          <w:rFonts w:ascii="Georgia" w:hAnsi="Georgia"/>
        </w:rPr>
      </w:pPr>
    </w:p>
    <w:p w:rsidR="00206FEC" w:rsidRDefault="00206FEC" w:rsidP="007347A7">
      <w:pPr>
        <w:jc w:val="center"/>
        <w:rPr>
          <w:b/>
          <w:sz w:val="28"/>
          <w:szCs w:val="28"/>
        </w:rPr>
      </w:pPr>
    </w:p>
    <w:p w:rsidR="00206FEC" w:rsidRDefault="00206FEC" w:rsidP="007347A7">
      <w:pPr>
        <w:jc w:val="center"/>
        <w:rPr>
          <w:b/>
          <w:sz w:val="28"/>
          <w:szCs w:val="28"/>
        </w:rPr>
      </w:pPr>
    </w:p>
    <w:p w:rsidR="00206FEC" w:rsidRDefault="00206FEC" w:rsidP="007347A7">
      <w:pPr>
        <w:jc w:val="center"/>
        <w:rPr>
          <w:b/>
          <w:sz w:val="28"/>
          <w:szCs w:val="28"/>
        </w:rPr>
      </w:pPr>
    </w:p>
    <w:p w:rsidR="00206FEC" w:rsidRDefault="00206FEC" w:rsidP="007347A7">
      <w:pPr>
        <w:jc w:val="center"/>
        <w:rPr>
          <w:b/>
          <w:sz w:val="28"/>
          <w:szCs w:val="28"/>
        </w:rPr>
      </w:pPr>
    </w:p>
    <w:p w:rsidR="00206FEC" w:rsidRDefault="00206FEC" w:rsidP="007347A7">
      <w:pPr>
        <w:jc w:val="center"/>
        <w:rPr>
          <w:b/>
          <w:sz w:val="28"/>
          <w:szCs w:val="28"/>
        </w:rPr>
      </w:pPr>
    </w:p>
    <w:p w:rsidR="00206FEC" w:rsidRDefault="00206FEC" w:rsidP="007347A7">
      <w:pPr>
        <w:jc w:val="center"/>
        <w:rPr>
          <w:b/>
          <w:sz w:val="28"/>
          <w:szCs w:val="28"/>
        </w:rPr>
      </w:pPr>
    </w:p>
    <w:p w:rsidR="00206FEC" w:rsidRDefault="00206FEC" w:rsidP="007347A7">
      <w:pPr>
        <w:jc w:val="center"/>
        <w:rPr>
          <w:b/>
          <w:sz w:val="28"/>
          <w:szCs w:val="28"/>
        </w:rPr>
      </w:pPr>
    </w:p>
    <w:p w:rsidR="00206FEC" w:rsidRDefault="00206FEC" w:rsidP="007347A7">
      <w:pPr>
        <w:jc w:val="center"/>
        <w:rPr>
          <w:b/>
          <w:sz w:val="28"/>
          <w:szCs w:val="28"/>
        </w:rPr>
      </w:pPr>
    </w:p>
    <w:p w:rsidR="00206FEC" w:rsidRDefault="00206FEC" w:rsidP="007347A7">
      <w:pPr>
        <w:jc w:val="center"/>
        <w:rPr>
          <w:b/>
          <w:sz w:val="28"/>
          <w:szCs w:val="28"/>
        </w:rPr>
      </w:pPr>
    </w:p>
    <w:p w:rsidR="00206FEC" w:rsidRDefault="00206FEC" w:rsidP="007347A7">
      <w:pPr>
        <w:jc w:val="center"/>
        <w:rPr>
          <w:b/>
          <w:sz w:val="28"/>
          <w:szCs w:val="28"/>
        </w:rPr>
      </w:pPr>
    </w:p>
    <w:p w:rsidR="00206FEC" w:rsidRDefault="00206FEC" w:rsidP="007347A7">
      <w:pPr>
        <w:jc w:val="center"/>
        <w:rPr>
          <w:b/>
          <w:sz w:val="28"/>
          <w:szCs w:val="28"/>
        </w:rPr>
      </w:pPr>
    </w:p>
    <w:p w:rsidR="00206FEC" w:rsidRDefault="00206FEC" w:rsidP="007347A7">
      <w:pPr>
        <w:jc w:val="center"/>
        <w:rPr>
          <w:b/>
          <w:sz w:val="28"/>
          <w:szCs w:val="28"/>
        </w:rPr>
      </w:pPr>
    </w:p>
    <w:p w:rsidR="00206FEC" w:rsidRDefault="00206FEC" w:rsidP="007347A7">
      <w:pPr>
        <w:jc w:val="center"/>
        <w:rPr>
          <w:b/>
          <w:sz w:val="28"/>
          <w:szCs w:val="28"/>
        </w:rPr>
      </w:pPr>
    </w:p>
    <w:p w:rsidR="00206FEC" w:rsidRDefault="00206FEC" w:rsidP="007347A7">
      <w:pPr>
        <w:jc w:val="center"/>
        <w:rPr>
          <w:b/>
          <w:sz w:val="28"/>
          <w:szCs w:val="28"/>
        </w:rPr>
      </w:pPr>
    </w:p>
    <w:p w:rsidR="00206FEC" w:rsidRDefault="00206FEC" w:rsidP="007347A7">
      <w:pPr>
        <w:jc w:val="center"/>
        <w:rPr>
          <w:b/>
          <w:sz w:val="28"/>
          <w:szCs w:val="28"/>
        </w:rPr>
      </w:pPr>
    </w:p>
    <w:p w:rsidR="00206FEC" w:rsidRDefault="00206FEC" w:rsidP="007347A7">
      <w:pPr>
        <w:jc w:val="center"/>
        <w:rPr>
          <w:b/>
          <w:sz w:val="28"/>
          <w:szCs w:val="28"/>
        </w:rPr>
      </w:pPr>
    </w:p>
    <w:p w:rsidR="00206FEC" w:rsidRDefault="00206FEC" w:rsidP="007347A7">
      <w:pPr>
        <w:jc w:val="center"/>
        <w:rPr>
          <w:b/>
          <w:sz w:val="28"/>
          <w:szCs w:val="28"/>
        </w:rPr>
      </w:pPr>
    </w:p>
    <w:p w:rsidR="00206FEC" w:rsidRDefault="00206FEC" w:rsidP="007347A7">
      <w:pPr>
        <w:jc w:val="center"/>
        <w:rPr>
          <w:b/>
          <w:sz w:val="28"/>
          <w:szCs w:val="28"/>
        </w:rPr>
      </w:pPr>
    </w:p>
    <w:p w:rsidR="00206FEC" w:rsidRDefault="00206FEC" w:rsidP="007347A7">
      <w:pPr>
        <w:jc w:val="center"/>
        <w:rPr>
          <w:b/>
          <w:sz w:val="28"/>
          <w:szCs w:val="28"/>
        </w:rPr>
      </w:pPr>
    </w:p>
    <w:p w:rsidR="007347A7" w:rsidRDefault="007347A7" w:rsidP="007347A7">
      <w:pPr>
        <w:jc w:val="center"/>
        <w:rPr>
          <w:b/>
          <w:sz w:val="28"/>
          <w:szCs w:val="28"/>
        </w:rPr>
      </w:pPr>
      <w:r w:rsidRPr="00576930">
        <w:rPr>
          <w:b/>
          <w:sz w:val="28"/>
          <w:szCs w:val="28"/>
        </w:rPr>
        <w:lastRenderedPageBreak/>
        <w:t>Учебный план</w:t>
      </w:r>
    </w:p>
    <w:p w:rsidR="007347A7" w:rsidRDefault="007347A7" w:rsidP="007347A7">
      <w:pPr>
        <w:jc w:val="center"/>
        <w:rPr>
          <w:b/>
          <w:sz w:val="28"/>
          <w:szCs w:val="28"/>
        </w:rPr>
      </w:pPr>
      <w:r w:rsidRPr="00576930">
        <w:rPr>
          <w:b/>
          <w:sz w:val="28"/>
          <w:szCs w:val="28"/>
        </w:rPr>
        <w:t>на 201</w:t>
      </w:r>
      <w:r w:rsidR="00434522">
        <w:rPr>
          <w:b/>
          <w:sz w:val="28"/>
          <w:szCs w:val="28"/>
        </w:rPr>
        <w:t>3</w:t>
      </w:r>
      <w:r w:rsidRPr="00576930">
        <w:rPr>
          <w:b/>
          <w:sz w:val="28"/>
          <w:szCs w:val="28"/>
        </w:rPr>
        <w:t>-201</w:t>
      </w:r>
      <w:r w:rsidR="00434522">
        <w:rPr>
          <w:b/>
          <w:sz w:val="28"/>
          <w:szCs w:val="28"/>
        </w:rPr>
        <w:t>4</w:t>
      </w:r>
      <w:r w:rsidRPr="00576930">
        <w:rPr>
          <w:b/>
          <w:sz w:val="28"/>
          <w:szCs w:val="28"/>
        </w:rPr>
        <w:t xml:space="preserve"> учебный год</w:t>
      </w:r>
    </w:p>
    <w:p w:rsidR="007347A7" w:rsidRPr="00576930" w:rsidRDefault="007347A7" w:rsidP="007347A7">
      <w:pPr>
        <w:jc w:val="center"/>
        <w:rPr>
          <w:b/>
          <w:sz w:val="28"/>
          <w:szCs w:val="28"/>
        </w:rPr>
      </w:pPr>
      <w:r w:rsidRPr="00576930">
        <w:rPr>
          <w:b/>
          <w:sz w:val="28"/>
          <w:szCs w:val="28"/>
        </w:rPr>
        <w:t>начального общего образования</w:t>
      </w:r>
    </w:p>
    <w:p w:rsidR="007347A7" w:rsidRDefault="007347A7" w:rsidP="00B15176">
      <w:pPr>
        <w:jc w:val="both"/>
        <w:rPr>
          <w:rFonts w:ascii="Georgia" w:hAnsi="Georgia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33"/>
        <w:gridCol w:w="2520"/>
        <w:gridCol w:w="1260"/>
        <w:gridCol w:w="540"/>
        <w:gridCol w:w="1260"/>
        <w:gridCol w:w="540"/>
        <w:gridCol w:w="1440"/>
        <w:gridCol w:w="540"/>
        <w:gridCol w:w="1080"/>
        <w:gridCol w:w="540"/>
      </w:tblGrid>
      <w:tr w:rsidR="00F86AFE">
        <w:trPr>
          <w:cantSplit/>
          <w:trHeight w:val="17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F86AFE" w:rsidRDefault="00F86AFE" w:rsidP="003F4F0D">
            <w:pPr>
              <w:rPr>
                <w:sz w:val="16"/>
              </w:rPr>
            </w:pPr>
            <w:r>
              <w:rPr>
                <w:sz w:val="16"/>
              </w:rPr>
              <w:t>Класс</w:t>
            </w:r>
          </w:p>
          <w:p w:rsidR="00F86AFE" w:rsidRDefault="00F86AFE" w:rsidP="003F4F0D">
            <w:pPr>
              <w:rPr>
                <w:sz w:val="16"/>
              </w:rPr>
            </w:pPr>
            <w:r>
              <w:rPr>
                <w:sz w:val="20"/>
              </w:rPr>
              <w:t xml:space="preserve">           </w:t>
            </w:r>
          </w:p>
          <w:p w:rsidR="00F86AFE" w:rsidRDefault="00F86AFE" w:rsidP="003F4F0D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предмет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</w:tr>
      <w:tr w:rsidR="00F86AFE">
        <w:trPr>
          <w:cantSplit/>
          <w:trHeight w:val="235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FE" w:rsidRDefault="00F86AFE" w:rsidP="003F4F0D">
            <w:pPr>
              <w:rPr>
                <w:sz w:val="20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FE" w:rsidRDefault="00F86AFE" w:rsidP="003F4F0D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18"/>
              </w:rPr>
            </w:pPr>
            <w:r>
              <w:rPr>
                <w:sz w:val="18"/>
              </w:rPr>
              <w:t xml:space="preserve">И     Ш     У 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18"/>
              </w:rPr>
            </w:pPr>
            <w:r>
              <w:rPr>
                <w:sz w:val="18"/>
              </w:rPr>
              <w:t>И     Ш      У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18"/>
              </w:rPr>
            </w:pPr>
            <w:r>
              <w:rPr>
                <w:sz w:val="18"/>
              </w:rPr>
              <w:t>И     Ш       У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18"/>
              </w:rPr>
            </w:pPr>
            <w:r>
              <w:rPr>
                <w:sz w:val="18"/>
              </w:rPr>
              <w:t>И     Ш    У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</w:tr>
      <w:tr w:rsidR="00F86AFE">
        <w:trPr>
          <w:cantSplit/>
          <w:trHeight w:val="23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>Русский 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      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  <w:lang w:val="en-US"/>
              </w:rPr>
            </w:pPr>
            <w:r>
              <w:rPr>
                <w:b/>
                <w:bCs/>
                <w:iCs/>
                <w:sz w:val="20"/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C0510F" w:rsidP="003F4F0D">
            <w:pPr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5</w:t>
            </w:r>
            <w:r w:rsidR="00F86AFE">
              <w:rPr>
                <w:bCs/>
                <w:sz w:val="20"/>
              </w:rPr>
              <w:t xml:space="preserve">     </w:t>
            </w:r>
            <w:r w:rsidR="00AD5B06">
              <w:rPr>
                <w:bCs/>
                <w:sz w:val="20"/>
                <w:lang w:val="en-US"/>
              </w:rPr>
              <w:t xml:space="preserve"> </w:t>
            </w:r>
            <w:r w:rsidR="00F86AFE">
              <w:rPr>
                <w:bCs/>
                <w:sz w:val="20"/>
              </w:rPr>
              <w:t xml:space="preserve">         </w:t>
            </w:r>
            <w:r w:rsidR="00F86AFE">
              <w:rPr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C0510F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="00F86AFE">
              <w:rPr>
                <w:bCs/>
                <w:sz w:val="20"/>
              </w:rPr>
              <w:t xml:space="preserve">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0C6382" w:rsidP="003F4F0D">
            <w:pPr>
              <w:tabs>
                <w:tab w:val="left" w:pos="870"/>
              </w:tabs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5</w:t>
            </w:r>
            <w:r w:rsidR="00F86AFE">
              <w:rPr>
                <w:bCs/>
                <w:sz w:val="20"/>
              </w:rPr>
              <w:t xml:space="preserve">       </w:t>
            </w:r>
            <w:r w:rsidR="00AD5B06">
              <w:rPr>
                <w:bCs/>
                <w:sz w:val="20"/>
              </w:rPr>
              <w:t xml:space="preserve">    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AD5B06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5</w:t>
            </w:r>
          </w:p>
        </w:tc>
      </w:tr>
      <w:tr w:rsidR="00F86AFE">
        <w:trPr>
          <w:cantSplit/>
          <w:trHeight w:val="23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>Литературное  чтение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Pr="00373A98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>
              <w:rPr>
                <w:bCs/>
                <w:sz w:val="20"/>
                <w:lang w:val="en-US"/>
              </w:rPr>
              <w:t xml:space="preserve">    </w:t>
            </w:r>
            <w:r>
              <w:rPr>
                <w:bCs/>
                <w:sz w:val="20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Pr="00373A98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Pr="00373A98" w:rsidRDefault="00C0510F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="00F86AFE">
              <w:rPr>
                <w:bCs/>
                <w:sz w:val="20"/>
                <w:lang w:val="en-US"/>
              </w:rPr>
              <w:t xml:space="preserve">     </w:t>
            </w:r>
            <w:r>
              <w:rPr>
                <w:bCs/>
                <w:sz w:val="20"/>
              </w:rPr>
              <w:t xml:space="preserve">  </w:t>
            </w:r>
            <w:r w:rsidR="00AD5B06">
              <w:rPr>
                <w:sz w:val="20"/>
              </w:rPr>
              <w:t xml:space="preserve">       </w:t>
            </w:r>
            <w:r w:rsidR="00F86AFE">
              <w:rPr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Pr="00373A98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Pr="00373A98" w:rsidRDefault="00A06984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="00F86AFE">
              <w:rPr>
                <w:bCs/>
                <w:sz w:val="20"/>
                <w:lang w:val="en-US"/>
              </w:rPr>
              <w:t xml:space="preserve">     </w:t>
            </w:r>
            <w:r w:rsidR="00F86AFE">
              <w:rPr>
                <w:sz w:val="20"/>
              </w:rPr>
              <w:t xml:space="preserve">         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Pr="003053BA" w:rsidRDefault="00E84D8A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AD5B06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       </w:t>
            </w:r>
            <w:proofErr w:type="spellStart"/>
            <w:r>
              <w:rPr>
                <w:bCs/>
                <w:sz w:val="20"/>
              </w:rPr>
              <w:t>2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4</w:t>
            </w:r>
          </w:p>
        </w:tc>
      </w:tr>
      <w:tr w:rsidR="00F86AFE">
        <w:trPr>
          <w:cantSplit/>
          <w:trHeight w:val="23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18"/>
              </w:rPr>
            </w:pPr>
            <w:r>
              <w:rPr>
                <w:sz w:val="18"/>
              </w:rPr>
              <w:t>Немецкий 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Cs/>
                <w:iCs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 xml:space="preserve">2     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Pr="00373A98" w:rsidRDefault="00F86AFE" w:rsidP="003F4F0D">
            <w:pPr>
              <w:rPr>
                <w:b/>
                <w:bCs/>
                <w:iCs/>
                <w:sz w:val="20"/>
              </w:rPr>
            </w:pPr>
            <w:r w:rsidRPr="00373A98">
              <w:rPr>
                <w:b/>
                <w:bCs/>
                <w:iCs/>
                <w:sz w:val="20"/>
              </w:rPr>
              <w:t>2</w:t>
            </w:r>
          </w:p>
        </w:tc>
      </w:tr>
      <w:tr w:rsidR="00F86AFE">
        <w:trPr>
          <w:cantSplit/>
          <w:trHeight w:val="23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 xml:space="preserve">4     </w:t>
            </w:r>
            <w:r>
              <w:rPr>
                <w:bCs/>
                <w:sz w:val="20"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tabs>
                <w:tab w:val="left" w:pos="825"/>
              </w:tabs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 xml:space="preserve">4     </w:t>
            </w:r>
            <w:r>
              <w:rPr>
                <w:bCs/>
                <w:sz w:val="20"/>
              </w:rPr>
              <w:t xml:space="preserve">  1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 xml:space="preserve">4     </w:t>
            </w:r>
            <w:r w:rsidR="00580FDA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  <w:lang w:val="en-US"/>
              </w:rPr>
            </w:pPr>
            <w:r>
              <w:rPr>
                <w:b/>
                <w:bCs/>
                <w:iCs/>
                <w:sz w:val="20"/>
                <w:lang w:val="en-US"/>
              </w:rPr>
              <w:t>5</w:t>
            </w:r>
          </w:p>
        </w:tc>
      </w:tr>
      <w:tr w:rsidR="00F86AFE">
        <w:trPr>
          <w:cantSplit/>
          <w:trHeight w:val="23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>Окружающий  мир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2</w:t>
            </w:r>
            <w:r>
              <w:rPr>
                <w:bCs/>
                <w:sz w:val="20"/>
                <w:lang w:val="en-US"/>
              </w:rPr>
              <w:t xml:space="preserve">     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2</w:t>
            </w:r>
            <w:r>
              <w:rPr>
                <w:bCs/>
                <w:sz w:val="20"/>
                <w:lang w:val="en-US"/>
              </w:rPr>
              <w:t xml:space="preserve">    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</w:t>
            </w:r>
          </w:p>
        </w:tc>
      </w:tr>
      <w:tr w:rsidR="00F86AFE">
        <w:trPr>
          <w:cantSplit/>
          <w:trHeight w:val="23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  <w:lang w:val="en-US"/>
              </w:rPr>
            </w:pPr>
            <w:r>
              <w:rPr>
                <w:b/>
                <w:bCs/>
                <w:iCs/>
                <w:sz w:val="2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  <w:lang w:val="en-US"/>
              </w:rPr>
            </w:pPr>
            <w:r>
              <w:rPr>
                <w:b/>
                <w:bCs/>
                <w:iCs/>
                <w:sz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  <w:lang w:val="en-US"/>
              </w:rPr>
            </w:pPr>
            <w:r>
              <w:rPr>
                <w:b/>
                <w:bCs/>
                <w:iCs/>
                <w:sz w:val="20"/>
                <w:lang w:val="en-US"/>
              </w:rPr>
              <w:t>1</w:t>
            </w:r>
          </w:p>
        </w:tc>
      </w:tr>
      <w:tr w:rsidR="00F86AFE">
        <w:trPr>
          <w:cantSplit/>
          <w:trHeight w:val="23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Изобр</w:t>
            </w:r>
            <w:proofErr w:type="spellEnd"/>
            <w:r>
              <w:rPr>
                <w:sz w:val="20"/>
              </w:rPr>
              <w:t>. искусство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  <w:lang w:val="en-US"/>
              </w:rPr>
            </w:pPr>
            <w:r>
              <w:rPr>
                <w:b/>
                <w:bCs/>
                <w:iCs/>
                <w:sz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  <w:lang w:val="en-US"/>
              </w:rPr>
            </w:pPr>
            <w:r>
              <w:rPr>
                <w:b/>
                <w:bCs/>
                <w:iCs/>
                <w:sz w:val="2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  <w:lang w:val="en-US"/>
              </w:rPr>
            </w:pPr>
            <w:r>
              <w:rPr>
                <w:b/>
                <w:bCs/>
                <w:iCs/>
                <w:sz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  <w:lang w:val="en-US"/>
              </w:rPr>
            </w:pPr>
            <w:r>
              <w:rPr>
                <w:b/>
                <w:bCs/>
                <w:iCs/>
                <w:sz w:val="20"/>
                <w:lang w:val="en-US"/>
              </w:rPr>
              <w:t>1</w:t>
            </w:r>
          </w:p>
        </w:tc>
      </w:tr>
      <w:tr w:rsidR="00F86AFE">
        <w:trPr>
          <w:cantSplit/>
          <w:trHeight w:val="23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>Технология(Информатика и ИКТ)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A06984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        </w:t>
            </w:r>
            <w:proofErr w:type="spellStart"/>
            <w:r>
              <w:rPr>
                <w:bCs/>
                <w:sz w:val="20"/>
              </w:rPr>
              <w:t>1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</w:t>
            </w:r>
          </w:p>
        </w:tc>
      </w:tr>
      <w:tr w:rsidR="00F86AFE">
        <w:trPr>
          <w:cantSplit/>
          <w:trHeight w:val="23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18"/>
              </w:rPr>
            </w:pPr>
            <w:r>
              <w:rPr>
                <w:sz w:val="18"/>
              </w:rPr>
              <w:t>Физкультура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AD5B06" w:rsidP="003F4F0D">
            <w:pPr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3</w:t>
            </w:r>
            <w:r w:rsidR="00F86AFE">
              <w:rPr>
                <w:bCs/>
                <w:sz w:val="20"/>
                <w:lang w:val="en-US"/>
              </w:rPr>
              <w:t xml:space="preserve">            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AD5B06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Pr="00536382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>
              <w:rPr>
                <w:bCs/>
                <w:sz w:val="20"/>
                <w:lang w:val="en-US"/>
              </w:rPr>
              <w:t xml:space="preserve">             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Pr="00536382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>
              <w:rPr>
                <w:bCs/>
                <w:sz w:val="20"/>
                <w:lang w:val="en-US"/>
              </w:rPr>
              <w:t xml:space="preserve">             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Pr="00373A98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>
              <w:rPr>
                <w:bCs/>
                <w:sz w:val="20"/>
                <w:lang w:val="en-US"/>
              </w:rPr>
              <w:t xml:space="preserve">             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  <w:lang w:val="en-US"/>
              </w:rPr>
            </w:pPr>
            <w:r>
              <w:rPr>
                <w:b/>
                <w:bCs/>
                <w:iCs/>
                <w:sz w:val="20"/>
                <w:lang w:val="en-US"/>
              </w:rPr>
              <w:t>3</w:t>
            </w:r>
          </w:p>
        </w:tc>
      </w:tr>
      <w:tr w:rsidR="00F86AFE">
        <w:trPr>
          <w:cantSplit/>
          <w:trHeight w:val="22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06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 xml:space="preserve">Основы </w:t>
            </w:r>
            <w:proofErr w:type="spellStart"/>
            <w:r>
              <w:rPr>
                <w:sz w:val="20"/>
              </w:rPr>
              <w:t>правосл</w:t>
            </w:r>
            <w:proofErr w:type="spellEnd"/>
            <w:r>
              <w:rPr>
                <w:sz w:val="20"/>
              </w:rPr>
              <w:t>.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1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Pr="00373A98" w:rsidRDefault="00E84D8A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1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Pr="00373A98" w:rsidRDefault="00E84D8A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Pr="00373A98" w:rsidRDefault="00F86AFE" w:rsidP="003F4F0D">
            <w:pPr>
              <w:rPr>
                <w:bCs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</w:p>
        </w:tc>
      </w:tr>
      <w:tr w:rsidR="00AD5B06">
        <w:trPr>
          <w:cantSplit/>
          <w:trHeight w:val="22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06" w:rsidRDefault="00AD5B06" w:rsidP="003F4F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06" w:rsidRDefault="00580FDA" w:rsidP="003F4F0D">
            <w:pPr>
              <w:rPr>
                <w:sz w:val="20"/>
              </w:rPr>
            </w:pPr>
            <w:r>
              <w:rPr>
                <w:sz w:val="20"/>
              </w:rPr>
              <w:t xml:space="preserve">Основы </w:t>
            </w:r>
            <w:proofErr w:type="spellStart"/>
            <w:r>
              <w:rPr>
                <w:sz w:val="20"/>
              </w:rPr>
              <w:t>религ.культур</w:t>
            </w:r>
            <w:proofErr w:type="spellEnd"/>
            <w:r>
              <w:rPr>
                <w:sz w:val="20"/>
              </w:rPr>
              <w:t xml:space="preserve"> и светской этики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D5B06" w:rsidRDefault="00AD5B06" w:rsidP="003F4F0D">
            <w:pPr>
              <w:rPr>
                <w:bCs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D5B06" w:rsidRDefault="00AD5B06" w:rsidP="003F4F0D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D5B06" w:rsidRDefault="00AD5B06" w:rsidP="003F4F0D">
            <w:pPr>
              <w:rPr>
                <w:bCs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D5B06" w:rsidRDefault="00AD5B06" w:rsidP="003F4F0D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D5B06" w:rsidRPr="00373A98" w:rsidRDefault="00AD5B06" w:rsidP="003F4F0D">
            <w:pPr>
              <w:rPr>
                <w:bCs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D5B06" w:rsidRPr="00373A98" w:rsidRDefault="00AD5B06" w:rsidP="003F4F0D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D5B06" w:rsidRPr="00373A98" w:rsidRDefault="00580FDA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D5B06" w:rsidRDefault="00580FDA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</w:t>
            </w:r>
          </w:p>
        </w:tc>
      </w:tr>
      <w:tr w:rsidR="00F86AFE">
        <w:trPr>
          <w:cantSplit/>
          <w:trHeight w:val="23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Pr="00E8196B" w:rsidRDefault="00F86AFE" w:rsidP="003F4F0D">
            <w:pPr>
              <w:rPr>
                <w:b/>
              </w:rPr>
            </w:pPr>
            <w:r w:rsidRPr="00E8196B">
              <w:rPr>
                <w:b/>
              </w:rPr>
              <w:t>Кол-во  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Pr="00E8196B" w:rsidRDefault="00F86AFE" w:rsidP="003F4F0D">
            <w:pPr>
              <w:rPr>
                <w:b/>
                <w:sz w:val="20"/>
              </w:rPr>
            </w:pPr>
            <w:r w:rsidRPr="00E8196B">
              <w:rPr>
                <w:b/>
                <w:sz w:val="20"/>
              </w:rPr>
              <w:t>2</w:t>
            </w:r>
            <w:r w:rsidR="00AD5B06">
              <w:rPr>
                <w:b/>
                <w:sz w:val="20"/>
              </w:rPr>
              <w:t>1</w:t>
            </w:r>
            <w:r w:rsidRPr="00E8196B">
              <w:rPr>
                <w:b/>
                <w:sz w:val="20"/>
              </w:rPr>
              <w:t xml:space="preserve">      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Pr="00E8196B" w:rsidRDefault="00F86AFE" w:rsidP="003F4F0D">
            <w:pPr>
              <w:rPr>
                <w:b/>
                <w:bCs/>
                <w:i/>
                <w:iCs/>
                <w:sz w:val="20"/>
              </w:rPr>
            </w:pPr>
            <w:r w:rsidRPr="00E8196B">
              <w:rPr>
                <w:b/>
                <w:bCs/>
                <w:i/>
                <w:iCs/>
                <w:sz w:val="20"/>
              </w:rPr>
              <w:t>2</w:t>
            </w:r>
            <w:r w:rsidR="00AD5B06">
              <w:rPr>
                <w:b/>
                <w:bCs/>
                <w:i/>
                <w:iCs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Pr="00E8196B" w:rsidRDefault="00C0510F" w:rsidP="003F4F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="00F86AFE" w:rsidRPr="00E8196B">
              <w:rPr>
                <w:b/>
                <w:sz w:val="20"/>
              </w:rPr>
              <w:t xml:space="preserve">    </w:t>
            </w:r>
            <w:r>
              <w:rPr>
                <w:b/>
                <w:sz w:val="20"/>
              </w:rPr>
              <w:t>1</w:t>
            </w:r>
            <w:r w:rsidR="00F86AFE" w:rsidRPr="00E8196B">
              <w:rPr>
                <w:b/>
                <w:sz w:val="20"/>
              </w:rPr>
              <w:t xml:space="preserve">     2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Pr="00E8196B" w:rsidRDefault="00F86AFE" w:rsidP="003F4F0D">
            <w:pPr>
              <w:rPr>
                <w:b/>
                <w:bCs/>
                <w:i/>
                <w:iCs/>
                <w:sz w:val="20"/>
              </w:rPr>
            </w:pPr>
            <w:r w:rsidRPr="00E8196B">
              <w:rPr>
                <w:b/>
                <w:bCs/>
                <w:i/>
                <w:iCs/>
                <w:sz w:val="20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Pr="00E8196B" w:rsidRDefault="00F86AFE" w:rsidP="003F4F0D">
            <w:pPr>
              <w:rPr>
                <w:b/>
                <w:sz w:val="20"/>
              </w:rPr>
            </w:pPr>
            <w:r w:rsidRPr="00E8196B">
              <w:rPr>
                <w:b/>
                <w:sz w:val="20"/>
              </w:rPr>
              <w:t>2</w:t>
            </w:r>
            <w:r w:rsidR="00C0510F">
              <w:rPr>
                <w:b/>
                <w:sz w:val="20"/>
              </w:rPr>
              <w:t>3</w:t>
            </w:r>
            <w:r w:rsidRPr="00E8196B">
              <w:rPr>
                <w:b/>
                <w:sz w:val="20"/>
              </w:rPr>
              <w:t xml:space="preserve">    </w:t>
            </w:r>
            <w:r w:rsidR="00C0510F">
              <w:rPr>
                <w:b/>
                <w:sz w:val="20"/>
              </w:rPr>
              <w:t>2</w:t>
            </w:r>
            <w:r w:rsidR="00AB652D" w:rsidRPr="00E8196B">
              <w:rPr>
                <w:b/>
                <w:sz w:val="20"/>
              </w:rPr>
              <w:t xml:space="preserve">        </w:t>
            </w:r>
            <w:r w:rsidRPr="00E8196B">
              <w:rPr>
                <w:b/>
                <w:sz w:val="20"/>
              </w:rPr>
              <w:t xml:space="preserve">1     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Pr="00E8196B" w:rsidRDefault="00F86AFE" w:rsidP="003F4F0D">
            <w:pPr>
              <w:rPr>
                <w:b/>
                <w:bCs/>
                <w:i/>
                <w:sz w:val="20"/>
              </w:rPr>
            </w:pPr>
            <w:r w:rsidRPr="00E8196B">
              <w:rPr>
                <w:b/>
                <w:bCs/>
                <w:i/>
                <w:sz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Pr="00E8196B" w:rsidRDefault="00F86AFE" w:rsidP="003F4F0D">
            <w:pPr>
              <w:rPr>
                <w:b/>
                <w:sz w:val="20"/>
              </w:rPr>
            </w:pPr>
            <w:r w:rsidRPr="00E8196B">
              <w:rPr>
                <w:b/>
                <w:sz w:val="20"/>
              </w:rPr>
              <w:t>2</w:t>
            </w:r>
            <w:r w:rsidR="000C6382">
              <w:rPr>
                <w:b/>
                <w:sz w:val="20"/>
                <w:lang w:val="en-US"/>
              </w:rPr>
              <w:t>3</w:t>
            </w:r>
            <w:r w:rsidRPr="00E8196B">
              <w:rPr>
                <w:b/>
                <w:sz w:val="20"/>
              </w:rPr>
              <w:t xml:space="preserve">    </w:t>
            </w:r>
            <w:proofErr w:type="spellStart"/>
            <w:r w:rsidR="000C6382">
              <w:rPr>
                <w:b/>
                <w:sz w:val="20"/>
                <w:lang w:val="en-US"/>
              </w:rPr>
              <w:t>3</w:t>
            </w:r>
            <w:proofErr w:type="spellEnd"/>
            <w:r w:rsidR="00AB652D" w:rsidRPr="00E8196B">
              <w:rPr>
                <w:b/>
                <w:sz w:val="20"/>
              </w:rPr>
              <w:t xml:space="preserve">     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Pr="00E8196B" w:rsidRDefault="00F86AFE" w:rsidP="003F4F0D">
            <w:pPr>
              <w:rPr>
                <w:b/>
                <w:bCs/>
                <w:i/>
                <w:iCs/>
                <w:sz w:val="20"/>
              </w:rPr>
            </w:pPr>
            <w:r w:rsidRPr="00E8196B">
              <w:rPr>
                <w:b/>
                <w:bCs/>
                <w:i/>
                <w:iCs/>
                <w:sz w:val="20"/>
              </w:rPr>
              <w:t>26</w:t>
            </w:r>
          </w:p>
        </w:tc>
      </w:tr>
      <w:tr w:rsidR="00E8196B">
        <w:trPr>
          <w:cantSplit/>
          <w:trHeight w:val="23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Pr="00E8196B" w:rsidRDefault="00E8196B" w:rsidP="003F4F0D">
            <w:pPr>
              <w:rPr>
                <w:b/>
              </w:rPr>
            </w:pPr>
            <w:r w:rsidRPr="00E8196B">
              <w:rPr>
                <w:b/>
              </w:rPr>
              <w:t>11.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Pr="00E8196B" w:rsidRDefault="00E8196B" w:rsidP="003F4F0D">
            <w:pPr>
              <w:rPr>
                <w:b/>
                <w:sz w:val="22"/>
                <w:szCs w:val="22"/>
              </w:rPr>
            </w:pPr>
            <w:r w:rsidRPr="00E8196B">
              <w:rPr>
                <w:b/>
                <w:sz w:val="22"/>
                <w:szCs w:val="22"/>
              </w:rPr>
              <w:t>Вн</w:t>
            </w:r>
            <w:r>
              <w:rPr>
                <w:b/>
                <w:sz w:val="22"/>
                <w:szCs w:val="22"/>
              </w:rPr>
              <w:t xml:space="preserve">еурочная </w:t>
            </w:r>
            <w:r w:rsidRPr="00E8196B">
              <w:rPr>
                <w:b/>
                <w:sz w:val="22"/>
                <w:szCs w:val="22"/>
              </w:rPr>
              <w:t>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8196B" w:rsidRDefault="00E8196B" w:rsidP="003F4F0D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Default="00E8196B" w:rsidP="003F4F0D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8196B" w:rsidRDefault="00E8196B" w:rsidP="003F4F0D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Pr="00373A98" w:rsidRDefault="00E8196B" w:rsidP="003F4F0D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8196B" w:rsidRPr="00373A98" w:rsidRDefault="00E8196B" w:rsidP="003F4F0D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Pr="00373A98" w:rsidRDefault="00E8196B" w:rsidP="003F4F0D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8196B" w:rsidRPr="00373A98" w:rsidRDefault="00E8196B" w:rsidP="003F4F0D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Pr="00373A98" w:rsidRDefault="00E8196B" w:rsidP="003F4F0D">
            <w:pPr>
              <w:rPr>
                <w:b/>
                <w:bCs/>
                <w:i/>
                <w:iCs/>
                <w:sz w:val="20"/>
              </w:rPr>
            </w:pPr>
          </w:p>
        </w:tc>
      </w:tr>
      <w:tr w:rsidR="00E8196B">
        <w:trPr>
          <w:cantSplit/>
          <w:trHeight w:val="23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Default="00E8196B" w:rsidP="003F4F0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Pr="003C342A" w:rsidRDefault="00E8196B" w:rsidP="003F4F0D">
            <w:pPr>
              <w:rPr>
                <w:sz w:val="20"/>
                <w:szCs w:val="20"/>
              </w:rPr>
            </w:pPr>
            <w:r w:rsidRPr="003C342A">
              <w:rPr>
                <w:sz w:val="20"/>
                <w:szCs w:val="20"/>
              </w:rPr>
              <w:t>Я - пешеход и пассажир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8196B" w:rsidRDefault="00DC00BA" w:rsidP="003F4F0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Default="00E8196B" w:rsidP="003F4F0D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8196B" w:rsidRDefault="00E8196B" w:rsidP="003F4F0D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Pr="00373A98" w:rsidRDefault="00E8196B" w:rsidP="003F4F0D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8196B" w:rsidRPr="00373A98" w:rsidRDefault="00E8196B" w:rsidP="003F4F0D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Pr="00373A98" w:rsidRDefault="00E8196B" w:rsidP="003F4F0D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8196B" w:rsidRPr="00373A98" w:rsidRDefault="00E8196B" w:rsidP="003F4F0D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Pr="00373A98" w:rsidRDefault="00E8196B" w:rsidP="003F4F0D">
            <w:pPr>
              <w:rPr>
                <w:b/>
                <w:bCs/>
                <w:i/>
                <w:iCs/>
                <w:sz w:val="20"/>
              </w:rPr>
            </w:pPr>
          </w:p>
        </w:tc>
      </w:tr>
      <w:tr w:rsidR="00E8196B">
        <w:trPr>
          <w:cantSplit/>
          <w:trHeight w:val="23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Default="00E8196B" w:rsidP="003F4F0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Pr="003C342A" w:rsidRDefault="00E8196B" w:rsidP="003F4F0D">
            <w:pPr>
              <w:rPr>
                <w:sz w:val="20"/>
                <w:szCs w:val="20"/>
              </w:rPr>
            </w:pPr>
            <w:r w:rsidRPr="003C342A">
              <w:rPr>
                <w:sz w:val="20"/>
                <w:szCs w:val="20"/>
              </w:rPr>
              <w:t>Юный художник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8196B" w:rsidRDefault="00DC00BA" w:rsidP="003F4F0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Default="00E8196B" w:rsidP="003F4F0D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8196B" w:rsidRDefault="00AD5B06" w:rsidP="003F4F0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Pr="00373A98" w:rsidRDefault="00E8196B" w:rsidP="003F4F0D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8196B" w:rsidRPr="00373A98" w:rsidRDefault="00A06984" w:rsidP="003F4F0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Pr="00373A98" w:rsidRDefault="00E8196B" w:rsidP="003F4F0D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8196B" w:rsidRPr="00373A98" w:rsidRDefault="00E8196B" w:rsidP="003F4F0D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Pr="00373A98" w:rsidRDefault="00E8196B" w:rsidP="003F4F0D">
            <w:pPr>
              <w:rPr>
                <w:b/>
                <w:bCs/>
                <w:i/>
                <w:iCs/>
                <w:sz w:val="20"/>
              </w:rPr>
            </w:pPr>
          </w:p>
        </w:tc>
      </w:tr>
      <w:tr w:rsidR="00E8196B">
        <w:trPr>
          <w:cantSplit/>
          <w:trHeight w:val="23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Default="00E8196B" w:rsidP="003F4F0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Pr="003C342A" w:rsidRDefault="00E8196B" w:rsidP="003F4F0D">
            <w:pPr>
              <w:rPr>
                <w:sz w:val="20"/>
                <w:szCs w:val="20"/>
              </w:rPr>
            </w:pPr>
            <w:r w:rsidRPr="003C342A">
              <w:rPr>
                <w:sz w:val="20"/>
                <w:szCs w:val="20"/>
              </w:rPr>
              <w:t>Умелые ручки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8196B" w:rsidRDefault="00DC00BA" w:rsidP="003F4F0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Default="00E8196B" w:rsidP="003F4F0D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8196B" w:rsidRDefault="00AD5B06" w:rsidP="003F4F0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Pr="00373A98" w:rsidRDefault="00E8196B" w:rsidP="003F4F0D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8196B" w:rsidRPr="00373A98" w:rsidRDefault="00A06984" w:rsidP="003F4F0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Pr="00373A98" w:rsidRDefault="00E8196B" w:rsidP="003F4F0D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8196B" w:rsidRPr="00373A98" w:rsidRDefault="00E8196B" w:rsidP="003F4F0D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Pr="00373A98" w:rsidRDefault="00E8196B" w:rsidP="003F4F0D">
            <w:pPr>
              <w:rPr>
                <w:b/>
                <w:bCs/>
                <w:i/>
                <w:iCs/>
                <w:sz w:val="20"/>
              </w:rPr>
            </w:pPr>
          </w:p>
        </w:tc>
      </w:tr>
      <w:tr w:rsidR="00E8196B">
        <w:trPr>
          <w:cantSplit/>
          <w:trHeight w:val="23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Default="00E8196B" w:rsidP="003F4F0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Pr="003C342A" w:rsidRDefault="00E8196B" w:rsidP="00EF0D95">
            <w:pPr>
              <w:rPr>
                <w:sz w:val="20"/>
                <w:szCs w:val="20"/>
              </w:rPr>
            </w:pPr>
            <w:r w:rsidRPr="003C342A">
              <w:rPr>
                <w:sz w:val="20"/>
                <w:szCs w:val="20"/>
              </w:rPr>
              <w:t xml:space="preserve">Юный </w:t>
            </w:r>
            <w:r w:rsidR="00EF0D95">
              <w:rPr>
                <w:sz w:val="20"/>
                <w:szCs w:val="20"/>
              </w:rPr>
              <w:t>шахматист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8196B" w:rsidRDefault="00DC00BA" w:rsidP="003F4F0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Default="00E8196B" w:rsidP="003F4F0D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8196B" w:rsidRDefault="00A06984" w:rsidP="003F4F0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Pr="00373A98" w:rsidRDefault="00E8196B" w:rsidP="003F4F0D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8196B" w:rsidRPr="00373A98" w:rsidRDefault="00A06984" w:rsidP="003F4F0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Pr="00373A98" w:rsidRDefault="00E8196B" w:rsidP="003F4F0D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8196B" w:rsidRPr="00373A98" w:rsidRDefault="00E8196B" w:rsidP="003F4F0D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Pr="00373A98" w:rsidRDefault="00E8196B" w:rsidP="003F4F0D">
            <w:pPr>
              <w:rPr>
                <w:b/>
                <w:bCs/>
                <w:i/>
                <w:iCs/>
                <w:sz w:val="20"/>
              </w:rPr>
            </w:pPr>
          </w:p>
        </w:tc>
      </w:tr>
      <w:tr w:rsidR="00E8196B">
        <w:trPr>
          <w:cantSplit/>
          <w:trHeight w:val="23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Default="00E8196B" w:rsidP="003F4F0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Pr="003C342A" w:rsidRDefault="00E8196B" w:rsidP="003F4F0D">
            <w:pPr>
              <w:rPr>
                <w:sz w:val="20"/>
                <w:szCs w:val="20"/>
              </w:rPr>
            </w:pPr>
            <w:r w:rsidRPr="003C342A">
              <w:rPr>
                <w:sz w:val="20"/>
                <w:szCs w:val="20"/>
              </w:rPr>
              <w:t>Знакомство с мировыми религиями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8196B" w:rsidRDefault="00DC00BA" w:rsidP="003F4F0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Default="00E8196B" w:rsidP="003F4F0D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8196B" w:rsidRDefault="00E8196B" w:rsidP="003F4F0D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Pr="00373A98" w:rsidRDefault="00E8196B" w:rsidP="003F4F0D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8196B" w:rsidRPr="00373A98" w:rsidRDefault="00E8196B" w:rsidP="003F4F0D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Pr="00373A98" w:rsidRDefault="00E8196B" w:rsidP="003F4F0D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8196B" w:rsidRPr="00373A98" w:rsidRDefault="00E8196B" w:rsidP="003F4F0D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8196B" w:rsidRPr="00373A98" w:rsidRDefault="00E8196B" w:rsidP="003F4F0D">
            <w:pPr>
              <w:rPr>
                <w:b/>
                <w:bCs/>
                <w:i/>
                <w:iCs/>
                <w:sz w:val="20"/>
              </w:rPr>
            </w:pPr>
          </w:p>
        </w:tc>
      </w:tr>
      <w:tr w:rsidR="00AD5B06">
        <w:trPr>
          <w:cantSplit/>
          <w:trHeight w:val="19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06" w:rsidRDefault="00AD5B06" w:rsidP="003F4F0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9D" w:rsidRPr="00AD5B06" w:rsidRDefault="00AD5B06" w:rsidP="003F4F0D">
            <w:pPr>
              <w:rPr>
                <w:sz w:val="20"/>
                <w:szCs w:val="20"/>
              </w:rPr>
            </w:pPr>
            <w:r w:rsidRPr="00AD5B06">
              <w:rPr>
                <w:sz w:val="20"/>
                <w:szCs w:val="20"/>
              </w:rPr>
              <w:t>Калейдоскоп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D5B06" w:rsidRPr="00E8196B" w:rsidRDefault="00AD5B06" w:rsidP="003F4F0D">
            <w:pPr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D5B06" w:rsidRDefault="00AD5B06" w:rsidP="003F4F0D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D5B06" w:rsidRDefault="00AD5B06" w:rsidP="003F4F0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D5B06" w:rsidRPr="00373A98" w:rsidRDefault="00AD5B06" w:rsidP="003F4F0D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D5B06" w:rsidRPr="00373A98" w:rsidRDefault="00A06984" w:rsidP="003F4F0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D5B06" w:rsidRPr="00373A98" w:rsidRDefault="00AD5B06" w:rsidP="003F4F0D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D5B06" w:rsidRPr="00373A98" w:rsidRDefault="00AD5B06" w:rsidP="003F4F0D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D5B06" w:rsidRPr="00373A98" w:rsidRDefault="00AD5B06" w:rsidP="003F4F0D">
            <w:pPr>
              <w:rPr>
                <w:b/>
                <w:bCs/>
                <w:i/>
                <w:iCs/>
                <w:sz w:val="20"/>
              </w:rPr>
            </w:pPr>
          </w:p>
        </w:tc>
      </w:tr>
      <w:tr w:rsidR="0060769D">
        <w:trPr>
          <w:cantSplit/>
          <w:trHeight w:val="25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9D" w:rsidRDefault="0060769D" w:rsidP="003F4F0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9D" w:rsidRPr="00AD5B06" w:rsidRDefault="0060769D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 «Здоровье»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0769D" w:rsidRPr="00E8196B" w:rsidRDefault="0060769D" w:rsidP="003F4F0D">
            <w:pPr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0769D" w:rsidRDefault="0060769D" w:rsidP="003F4F0D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0769D" w:rsidRDefault="0060769D" w:rsidP="003F4F0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0769D" w:rsidRPr="00373A98" w:rsidRDefault="0060769D" w:rsidP="003F4F0D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0769D" w:rsidRPr="00373A98" w:rsidRDefault="00A06984" w:rsidP="003F4F0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0769D" w:rsidRPr="00373A98" w:rsidRDefault="0060769D" w:rsidP="003F4F0D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0769D" w:rsidRPr="00373A98" w:rsidRDefault="0060769D" w:rsidP="003F4F0D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0769D" w:rsidRPr="00373A98" w:rsidRDefault="0060769D" w:rsidP="003F4F0D">
            <w:pPr>
              <w:rPr>
                <w:b/>
                <w:bCs/>
                <w:i/>
                <w:iCs/>
                <w:sz w:val="20"/>
              </w:rPr>
            </w:pPr>
          </w:p>
        </w:tc>
      </w:tr>
      <w:tr w:rsidR="00AD5B06">
        <w:trPr>
          <w:cantSplit/>
          <w:trHeight w:val="23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06" w:rsidRPr="00E8196B" w:rsidRDefault="00AD5B06" w:rsidP="003F4F0D">
            <w:pPr>
              <w:rPr>
                <w:b/>
              </w:rPr>
            </w:pPr>
            <w:r w:rsidRPr="00E8196B">
              <w:rPr>
                <w:b/>
              </w:rPr>
              <w:t>Кол-во  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D5B06" w:rsidRDefault="00AD5B06" w:rsidP="003F4F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D5B06" w:rsidRDefault="00AD5B06" w:rsidP="003F4F0D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D5B06" w:rsidRDefault="00AD5B06" w:rsidP="003F4F0D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D5B06" w:rsidRPr="00373A98" w:rsidRDefault="00AD5B06" w:rsidP="003F4F0D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D5B06" w:rsidRPr="00373A98" w:rsidRDefault="00A06984" w:rsidP="003F4F0D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D5B06" w:rsidRPr="00373A98" w:rsidRDefault="00A06984" w:rsidP="003F4F0D">
            <w:pPr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D5B06" w:rsidRPr="00373A98" w:rsidRDefault="00AD5B06" w:rsidP="003F4F0D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D5B06" w:rsidRPr="00373A98" w:rsidRDefault="00AD5B06" w:rsidP="003F4F0D">
            <w:pPr>
              <w:rPr>
                <w:b/>
                <w:bCs/>
                <w:i/>
                <w:iCs/>
                <w:sz w:val="20"/>
              </w:rPr>
            </w:pPr>
          </w:p>
        </w:tc>
      </w:tr>
    </w:tbl>
    <w:p w:rsidR="00F86AFE" w:rsidRDefault="00F86AFE" w:rsidP="00F86AFE"/>
    <w:p w:rsidR="00434522" w:rsidRDefault="00434522" w:rsidP="007347A7">
      <w:pPr>
        <w:jc w:val="center"/>
        <w:rPr>
          <w:b/>
          <w:sz w:val="28"/>
          <w:szCs w:val="28"/>
        </w:rPr>
      </w:pPr>
    </w:p>
    <w:p w:rsidR="00434522" w:rsidRDefault="00434522" w:rsidP="007347A7">
      <w:pPr>
        <w:jc w:val="center"/>
        <w:rPr>
          <w:b/>
          <w:sz w:val="28"/>
          <w:szCs w:val="28"/>
        </w:rPr>
      </w:pPr>
    </w:p>
    <w:p w:rsidR="00434522" w:rsidRDefault="00434522" w:rsidP="007347A7">
      <w:pPr>
        <w:jc w:val="center"/>
        <w:rPr>
          <w:b/>
          <w:sz w:val="28"/>
          <w:szCs w:val="28"/>
        </w:rPr>
      </w:pPr>
    </w:p>
    <w:p w:rsidR="00434522" w:rsidRDefault="00434522" w:rsidP="007347A7">
      <w:pPr>
        <w:jc w:val="center"/>
        <w:rPr>
          <w:b/>
          <w:sz w:val="28"/>
          <w:szCs w:val="28"/>
        </w:rPr>
      </w:pPr>
    </w:p>
    <w:p w:rsidR="00434522" w:rsidRDefault="00434522" w:rsidP="007347A7">
      <w:pPr>
        <w:jc w:val="center"/>
        <w:rPr>
          <w:b/>
          <w:sz w:val="28"/>
          <w:szCs w:val="28"/>
        </w:rPr>
      </w:pPr>
    </w:p>
    <w:p w:rsidR="00434522" w:rsidRDefault="00434522" w:rsidP="007347A7">
      <w:pPr>
        <w:jc w:val="center"/>
        <w:rPr>
          <w:b/>
          <w:sz w:val="28"/>
          <w:szCs w:val="28"/>
        </w:rPr>
      </w:pPr>
    </w:p>
    <w:p w:rsidR="00434522" w:rsidRDefault="00434522" w:rsidP="007347A7">
      <w:pPr>
        <w:jc w:val="center"/>
        <w:rPr>
          <w:b/>
          <w:sz w:val="28"/>
          <w:szCs w:val="28"/>
        </w:rPr>
      </w:pPr>
    </w:p>
    <w:p w:rsidR="00434522" w:rsidRDefault="00434522" w:rsidP="007347A7">
      <w:pPr>
        <w:jc w:val="center"/>
        <w:rPr>
          <w:b/>
          <w:sz w:val="28"/>
          <w:szCs w:val="28"/>
        </w:rPr>
      </w:pPr>
    </w:p>
    <w:p w:rsidR="00434522" w:rsidRDefault="00434522" w:rsidP="007347A7">
      <w:pPr>
        <w:jc w:val="center"/>
        <w:rPr>
          <w:b/>
          <w:sz w:val="28"/>
          <w:szCs w:val="28"/>
        </w:rPr>
      </w:pPr>
    </w:p>
    <w:p w:rsidR="00434522" w:rsidRDefault="00434522" w:rsidP="007347A7">
      <w:pPr>
        <w:jc w:val="center"/>
        <w:rPr>
          <w:b/>
          <w:sz w:val="28"/>
          <w:szCs w:val="28"/>
        </w:rPr>
      </w:pPr>
    </w:p>
    <w:p w:rsidR="00434522" w:rsidRDefault="00434522" w:rsidP="007347A7">
      <w:pPr>
        <w:jc w:val="center"/>
        <w:rPr>
          <w:b/>
          <w:sz w:val="28"/>
          <w:szCs w:val="28"/>
        </w:rPr>
      </w:pPr>
    </w:p>
    <w:p w:rsidR="00434522" w:rsidRDefault="00434522" w:rsidP="007347A7">
      <w:pPr>
        <w:jc w:val="center"/>
        <w:rPr>
          <w:b/>
          <w:sz w:val="28"/>
          <w:szCs w:val="28"/>
        </w:rPr>
      </w:pPr>
    </w:p>
    <w:p w:rsidR="00434522" w:rsidRDefault="00434522" w:rsidP="007347A7">
      <w:pPr>
        <w:jc w:val="center"/>
        <w:rPr>
          <w:b/>
          <w:sz w:val="28"/>
          <w:szCs w:val="28"/>
        </w:rPr>
      </w:pPr>
    </w:p>
    <w:p w:rsidR="00434522" w:rsidRDefault="00434522" w:rsidP="007347A7">
      <w:pPr>
        <w:jc w:val="center"/>
        <w:rPr>
          <w:b/>
          <w:sz w:val="28"/>
          <w:szCs w:val="28"/>
        </w:rPr>
      </w:pPr>
    </w:p>
    <w:p w:rsidR="00434522" w:rsidRDefault="00434522" w:rsidP="007347A7">
      <w:pPr>
        <w:jc w:val="center"/>
        <w:rPr>
          <w:b/>
          <w:sz w:val="28"/>
          <w:szCs w:val="28"/>
        </w:rPr>
      </w:pPr>
    </w:p>
    <w:p w:rsidR="00434522" w:rsidRDefault="00434522" w:rsidP="007347A7">
      <w:pPr>
        <w:jc w:val="center"/>
        <w:rPr>
          <w:b/>
          <w:sz w:val="28"/>
          <w:szCs w:val="28"/>
        </w:rPr>
      </w:pPr>
    </w:p>
    <w:p w:rsidR="00434522" w:rsidRDefault="00434522" w:rsidP="007347A7">
      <w:pPr>
        <w:jc w:val="center"/>
        <w:rPr>
          <w:b/>
          <w:sz w:val="28"/>
          <w:szCs w:val="28"/>
        </w:rPr>
      </w:pPr>
    </w:p>
    <w:p w:rsidR="00516BD7" w:rsidRDefault="00516BD7" w:rsidP="007347A7">
      <w:pPr>
        <w:jc w:val="center"/>
        <w:rPr>
          <w:b/>
          <w:sz w:val="28"/>
          <w:szCs w:val="28"/>
        </w:rPr>
      </w:pPr>
    </w:p>
    <w:p w:rsidR="007347A7" w:rsidRDefault="007347A7" w:rsidP="007347A7">
      <w:pPr>
        <w:jc w:val="center"/>
        <w:rPr>
          <w:b/>
          <w:sz w:val="28"/>
          <w:szCs w:val="28"/>
        </w:rPr>
      </w:pPr>
      <w:r w:rsidRPr="00576930">
        <w:rPr>
          <w:b/>
          <w:sz w:val="28"/>
          <w:szCs w:val="28"/>
        </w:rPr>
        <w:lastRenderedPageBreak/>
        <w:t>Учебный план</w:t>
      </w:r>
    </w:p>
    <w:p w:rsidR="007347A7" w:rsidRPr="00576930" w:rsidRDefault="00434522" w:rsidP="00734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и 2 </w:t>
      </w:r>
      <w:r w:rsidR="007347A7" w:rsidRPr="00576930">
        <w:rPr>
          <w:b/>
          <w:sz w:val="28"/>
          <w:szCs w:val="28"/>
        </w:rPr>
        <w:t>специальн</w:t>
      </w:r>
      <w:r>
        <w:rPr>
          <w:b/>
          <w:sz w:val="28"/>
          <w:szCs w:val="28"/>
        </w:rPr>
        <w:t>ых</w:t>
      </w:r>
      <w:r w:rsidR="007347A7" w:rsidRPr="00576930">
        <w:rPr>
          <w:b/>
          <w:sz w:val="28"/>
          <w:szCs w:val="28"/>
        </w:rPr>
        <w:t>(коррекционн</w:t>
      </w:r>
      <w:r>
        <w:rPr>
          <w:b/>
          <w:sz w:val="28"/>
          <w:szCs w:val="28"/>
        </w:rPr>
        <w:t>ых</w:t>
      </w:r>
      <w:r w:rsidR="007347A7" w:rsidRPr="00576930">
        <w:rPr>
          <w:b/>
          <w:sz w:val="28"/>
          <w:szCs w:val="28"/>
        </w:rPr>
        <w:t>) класс</w:t>
      </w:r>
      <w:r>
        <w:rPr>
          <w:b/>
          <w:sz w:val="28"/>
          <w:szCs w:val="28"/>
        </w:rPr>
        <w:t>ов</w:t>
      </w:r>
      <w:r w:rsidR="007347A7" w:rsidRPr="00576930">
        <w:rPr>
          <w:b/>
          <w:sz w:val="28"/>
          <w:szCs w:val="28"/>
        </w:rPr>
        <w:t xml:space="preserve"> </w:t>
      </w:r>
      <w:r w:rsidR="007347A7" w:rsidRPr="00576930">
        <w:rPr>
          <w:b/>
          <w:sz w:val="28"/>
          <w:szCs w:val="28"/>
          <w:lang w:val="en-US"/>
        </w:rPr>
        <w:t>VII</w:t>
      </w:r>
      <w:r w:rsidR="007347A7" w:rsidRPr="00576930">
        <w:rPr>
          <w:b/>
          <w:sz w:val="28"/>
          <w:szCs w:val="28"/>
        </w:rPr>
        <w:t xml:space="preserve"> вида</w:t>
      </w:r>
    </w:p>
    <w:p w:rsidR="00516BD7" w:rsidRDefault="007347A7" w:rsidP="00516BD7">
      <w:pPr>
        <w:jc w:val="center"/>
        <w:rPr>
          <w:b/>
          <w:sz w:val="28"/>
          <w:szCs w:val="28"/>
        </w:rPr>
      </w:pPr>
      <w:r w:rsidRPr="00576930">
        <w:rPr>
          <w:b/>
          <w:sz w:val="28"/>
          <w:szCs w:val="28"/>
        </w:rPr>
        <w:t>на 201</w:t>
      </w:r>
      <w:r w:rsidR="00434522">
        <w:rPr>
          <w:b/>
          <w:sz w:val="28"/>
          <w:szCs w:val="28"/>
        </w:rPr>
        <w:t>3</w:t>
      </w:r>
      <w:r w:rsidRPr="00576930">
        <w:rPr>
          <w:b/>
          <w:sz w:val="28"/>
          <w:szCs w:val="28"/>
        </w:rPr>
        <w:t>-201</w:t>
      </w:r>
      <w:r w:rsidR="00434522">
        <w:rPr>
          <w:b/>
          <w:sz w:val="28"/>
          <w:szCs w:val="28"/>
        </w:rPr>
        <w:t>4</w:t>
      </w:r>
      <w:r w:rsidRPr="00576930">
        <w:rPr>
          <w:b/>
          <w:sz w:val="28"/>
          <w:szCs w:val="28"/>
        </w:rPr>
        <w:t xml:space="preserve"> учебный год</w:t>
      </w:r>
      <w:r w:rsidR="00516BD7">
        <w:rPr>
          <w:b/>
          <w:sz w:val="28"/>
          <w:szCs w:val="28"/>
        </w:rPr>
        <w:t xml:space="preserve">  </w:t>
      </w:r>
    </w:p>
    <w:p w:rsidR="007347A7" w:rsidRPr="00576930" w:rsidRDefault="007347A7" w:rsidP="00516BD7">
      <w:pPr>
        <w:jc w:val="center"/>
        <w:rPr>
          <w:b/>
          <w:sz w:val="28"/>
          <w:szCs w:val="28"/>
        </w:rPr>
      </w:pPr>
      <w:r w:rsidRPr="00576930">
        <w:rPr>
          <w:b/>
          <w:sz w:val="28"/>
          <w:szCs w:val="28"/>
        </w:rPr>
        <w:t>начального общего образования</w:t>
      </w:r>
    </w:p>
    <w:p w:rsidR="007347A7" w:rsidRPr="00E4443D" w:rsidRDefault="007347A7" w:rsidP="007347A7">
      <w:pPr>
        <w:ind w:firstLine="708"/>
        <w:jc w:val="center"/>
        <w:rPr>
          <w:b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7"/>
        <w:gridCol w:w="3259"/>
        <w:gridCol w:w="993"/>
        <w:gridCol w:w="1134"/>
        <w:gridCol w:w="850"/>
        <w:gridCol w:w="851"/>
        <w:gridCol w:w="480"/>
        <w:gridCol w:w="30"/>
        <w:gridCol w:w="60"/>
        <w:gridCol w:w="567"/>
      </w:tblGrid>
      <w:tr w:rsidR="00434522" w:rsidRPr="00342996" w:rsidTr="00CC0BC8">
        <w:trPr>
          <w:trHeight w:val="562"/>
        </w:trPr>
        <w:tc>
          <w:tcPr>
            <w:tcW w:w="2267" w:type="dxa"/>
            <w:vAlign w:val="center"/>
          </w:tcPr>
          <w:p w:rsidR="00434522" w:rsidRPr="00342996" w:rsidRDefault="00434522" w:rsidP="007347A7">
            <w:pPr>
              <w:jc w:val="center"/>
            </w:pPr>
            <w:r w:rsidRPr="007347A7">
              <w:rPr>
                <w:b/>
                <w:bCs/>
              </w:rPr>
              <w:t>Предметные области</w:t>
            </w:r>
          </w:p>
        </w:tc>
        <w:tc>
          <w:tcPr>
            <w:tcW w:w="3259" w:type="dxa"/>
            <w:vAlign w:val="center"/>
          </w:tcPr>
          <w:p w:rsidR="00434522" w:rsidRPr="00342996" w:rsidRDefault="00434522" w:rsidP="007347A7">
            <w:pPr>
              <w:jc w:val="center"/>
            </w:pPr>
            <w:r w:rsidRPr="007347A7">
              <w:rPr>
                <w:b/>
                <w:bCs/>
              </w:rPr>
              <w:t>Учебные предметы</w:t>
            </w:r>
          </w:p>
        </w:tc>
        <w:tc>
          <w:tcPr>
            <w:tcW w:w="3828" w:type="dxa"/>
            <w:gridSpan w:val="4"/>
            <w:vAlign w:val="center"/>
          </w:tcPr>
          <w:p w:rsidR="00434522" w:rsidRPr="00342996" w:rsidRDefault="00434522" w:rsidP="007347A7">
            <w:pPr>
              <w:jc w:val="center"/>
            </w:pPr>
            <w:r w:rsidRPr="007347A7">
              <w:rPr>
                <w:b/>
                <w:bCs/>
              </w:rPr>
              <w:t>Количество часов в неделю</w:t>
            </w:r>
          </w:p>
        </w:tc>
        <w:tc>
          <w:tcPr>
            <w:tcW w:w="1137" w:type="dxa"/>
            <w:gridSpan w:val="4"/>
            <w:vMerge w:val="restart"/>
            <w:vAlign w:val="center"/>
          </w:tcPr>
          <w:p w:rsidR="00434522" w:rsidRPr="00342996" w:rsidRDefault="00434522" w:rsidP="007347A7">
            <w:pPr>
              <w:jc w:val="center"/>
            </w:pPr>
            <w:r w:rsidRPr="007347A7">
              <w:rPr>
                <w:b/>
                <w:bCs/>
              </w:rPr>
              <w:t>Всего</w:t>
            </w:r>
          </w:p>
        </w:tc>
      </w:tr>
      <w:tr w:rsidR="00434522" w:rsidRPr="00342996" w:rsidTr="00CC0BC8">
        <w:trPr>
          <w:trHeight w:val="885"/>
        </w:trPr>
        <w:tc>
          <w:tcPr>
            <w:tcW w:w="5526" w:type="dxa"/>
            <w:gridSpan w:val="2"/>
            <w:vMerge w:val="restart"/>
            <w:vAlign w:val="center"/>
          </w:tcPr>
          <w:p w:rsidR="00434522" w:rsidRPr="007347A7" w:rsidRDefault="00434522" w:rsidP="007347A7">
            <w:pPr>
              <w:jc w:val="center"/>
              <w:rPr>
                <w:b/>
                <w:bCs/>
                <w:i/>
                <w:iCs/>
              </w:rPr>
            </w:pPr>
          </w:p>
          <w:p w:rsidR="00434522" w:rsidRPr="00342996" w:rsidRDefault="00434522" w:rsidP="007347A7">
            <w:pPr>
              <w:jc w:val="center"/>
            </w:pPr>
            <w:r w:rsidRPr="007347A7">
              <w:rPr>
                <w:b/>
                <w:bCs/>
                <w:i/>
                <w:iCs/>
              </w:rPr>
              <w:t>Общеобразовательная подготовка</w:t>
            </w:r>
          </w:p>
        </w:tc>
        <w:tc>
          <w:tcPr>
            <w:tcW w:w="2127" w:type="dxa"/>
            <w:gridSpan w:val="2"/>
            <w:vAlign w:val="center"/>
          </w:tcPr>
          <w:p w:rsidR="00434522" w:rsidRPr="00516BD7" w:rsidRDefault="00434522" w:rsidP="007347A7">
            <w:pPr>
              <w:jc w:val="center"/>
              <w:rPr>
                <w:b/>
              </w:rPr>
            </w:pPr>
            <w:r w:rsidRPr="00516BD7">
              <w:rPr>
                <w:b/>
                <w:bCs/>
                <w:i/>
                <w:iCs/>
              </w:rPr>
              <w:t>Инвариант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434522" w:rsidRPr="00516BD7" w:rsidRDefault="00434522" w:rsidP="007347A7">
            <w:pPr>
              <w:jc w:val="center"/>
              <w:rPr>
                <w:b/>
                <w:i/>
                <w:sz w:val="16"/>
                <w:szCs w:val="16"/>
              </w:rPr>
            </w:pPr>
            <w:r w:rsidRPr="00516BD7">
              <w:rPr>
                <w:b/>
                <w:i/>
                <w:sz w:val="16"/>
                <w:szCs w:val="16"/>
              </w:rPr>
              <w:t>Компонент</w:t>
            </w:r>
          </w:p>
          <w:p w:rsidR="00434522" w:rsidRPr="00516BD7" w:rsidRDefault="00434522" w:rsidP="00516BD7">
            <w:pPr>
              <w:jc w:val="center"/>
              <w:rPr>
                <w:b/>
                <w:i/>
                <w:sz w:val="16"/>
                <w:szCs w:val="16"/>
              </w:rPr>
            </w:pPr>
            <w:r w:rsidRPr="00516BD7">
              <w:rPr>
                <w:b/>
                <w:i/>
                <w:sz w:val="16"/>
                <w:szCs w:val="16"/>
              </w:rPr>
              <w:t>образовательного учреждения</w:t>
            </w:r>
          </w:p>
        </w:tc>
        <w:tc>
          <w:tcPr>
            <w:tcW w:w="1137" w:type="dxa"/>
            <w:gridSpan w:val="4"/>
            <w:vMerge/>
            <w:vAlign w:val="center"/>
          </w:tcPr>
          <w:p w:rsidR="00434522" w:rsidRPr="00516BD7" w:rsidRDefault="00434522" w:rsidP="007347A7">
            <w:pPr>
              <w:jc w:val="center"/>
              <w:rPr>
                <w:b/>
              </w:rPr>
            </w:pPr>
          </w:p>
        </w:tc>
      </w:tr>
      <w:tr w:rsidR="00434522" w:rsidRPr="00342996" w:rsidTr="00CC0BC8">
        <w:trPr>
          <w:trHeight w:val="276"/>
        </w:trPr>
        <w:tc>
          <w:tcPr>
            <w:tcW w:w="5526" w:type="dxa"/>
            <w:gridSpan w:val="2"/>
            <w:vMerge/>
            <w:vAlign w:val="center"/>
          </w:tcPr>
          <w:p w:rsidR="00434522" w:rsidRPr="007347A7" w:rsidRDefault="00434522" w:rsidP="007347A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34522" w:rsidRPr="00516BD7" w:rsidRDefault="00516BD7" w:rsidP="007347A7">
            <w:pPr>
              <w:jc w:val="center"/>
              <w:rPr>
                <w:b/>
                <w:bCs/>
                <w:i/>
                <w:iCs/>
              </w:rPr>
            </w:pPr>
            <w:r w:rsidRPr="00516BD7">
              <w:rPr>
                <w:b/>
                <w:bCs/>
                <w:i/>
                <w:iCs/>
              </w:rPr>
              <w:t>1 класс</w:t>
            </w:r>
          </w:p>
        </w:tc>
        <w:tc>
          <w:tcPr>
            <w:tcW w:w="1134" w:type="dxa"/>
            <w:vMerge w:val="restart"/>
            <w:vAlign w:val="center"/>
          </w:tcPr>
          <w:p w:rsidR="00434522" w:rsidRPr="00516BD7" w:rsidRDefault="00516BD7" w:rsidP="007347A7">
            <w:pPr>
              <w:jc w:val="center"/>
              <w:rPr>
                <w:b/>
                <w:bCs/>
                <w:i/>
                <w:iCs/>
              </w:rPr>
            </w:pPr>
            <w:r w:rsidRPr="00516BD7">
              <w:rPr>
                <w:b/>
                <w:bCs/>
                <w:i/>
                <w:iCs/>
              </w:rPr>
              <w:t>2 класс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434522" w:rsidRPr="00516BD7" w:rsidRDefault="00434522" w:rsidP="007347A7">
            <w:pPr>
              <w:jc w:val="center"/>
              <w:rPr>
                <w:b/>
                <w:i/>
              </w:rPr>
            </w:pPr>
          </w:p>
        </w:tc>
        <w:tc>
          <w:tcPr>
            <w:tcW w:w="1137" w:type="dxa"/>
            <w:gridSpan w:val="4"/>
            <w:vMerge/>
            <w:vAlign w:val="center"/>
          </w:tcPr>
          <w:p w:rsidR="00434522" w:rsidRPr="00516BD7" w:rsidRDefault="00434522" w:rsidP="007347A7">
            <w:pPr>
              <w:jc w:val="center"/>
              <w:rPr>
                <w:b/>
              </w:rPr>
            </w:pPr>
          </w:p>
        </w:tc>
      </w:tr>
      <w:tr w:rsidR="00516BD7" w:rsidRPr="00342996" w:rsidTr="00CC0BC8">
        <w:trPr>
          <w:trHeight w:val="465"/>
        </w:trPr>
        <w:tc>
          <w:tcPr>
            <w:tcW w:w="5526" w:type="dxa"/>
            <w:gridSpan w:val="2"/>
            <w:vMerge/>
            <w:vAlign w:val="center"/>
          </w:tcPr>
          <w:p w:rsidR="00516BD7" w:rsidRPr="007347A7" w:rsidRDefault="00516BD7" w:rsidP="007347A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vMerge/>
            <w:vAlign w:val="center"/>
          </w:tcPr>
          <w:p w:rsidR="00516BD7" w:rsidRPr="00516BD7" w:rsidRDefault="00516BD7" w:rsidP="007347A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vMerge/>
            <w:vAlign w:val="center"/>
          </w:tcPr>
          <w:p w:rsidR="00516BD7" w:rsidRPr="00516BD7" w:rsidRDefault="00516BD7" w:rsidP="007347A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vAlign w:val="center"/>
          </w:tcPr>
          <w:p w:rsidR="00516BD7" w:rsidRPr="00516BD7" w:rsidRDefault="00516BD7" w:rsidP="007347A7">
            <w:pPr>
              <w:jc w:val="center"/>
              <w:rPr>
                <w:b/>
                <w:i/>
              </w:rPr>
            </w:pPr>
            <w:r w:rsidRPr="00516BD7">
              <w:rPr>
                <w:b/>
                <w:i/>
              </w:rPr>
              <w:t>1 класс</w:t>
            </w:r>
          </w:p>
        </w:tc>
        <w:tc>
          <w:tcPr>
            <w:tcW w:w="851" w:type="dxa"/>
            <w:vAlign w:val="center"/>
          </w:tcPr>
          <w:p w:rsidR="00516BD7" w:rsidRPr="00516BD7" w:rsidRDefault="00516BD7" w:rsidP="00516BD7">
            <w:pPr>
              <w:jc w:val="center"/>
              <w:rPr>
                <w:b/>
                <w:i/>
              </w:rPr>
            </w:pPr>
            <w:r w:rsidRPr="00516BD7">
              <w:rPr>
                <w:b/>
                <w:i/>
              </w:rPr>
              <w:t>2 класс</w:t>
            </w:r>
          </w:p>
        </w:tc>
        <w:tc>
          <w:tcPr>
            <w:tcW w:w="480" w:type="dxa"/>
            <w:vAlign w:val="center"/>
          </w:tcPr>
          <w:p w:rsidR="00516BD7" w:rsidRPr="00516BD7" w:rsidRDefault="00516BD7" w:rsidP="007347A7">
            <w:pPr>
              <w:jc w:val="center"/>
              <w:rPr>
                <w:b/>
              </w:rPr>
            </w:pPr>
            <w:r w:rsidRPr="00516BD7">
              <w:rPr>
                <w:b/>
              </w:rPr>
              <w:t>1</w:t>
            </w:r>
          </w:p>
        </w:tc>
        <w:tc>
          <w:tcPr>
            <w:tcW w:w="657" w:type="dxa"/>
            <w:gridSpan w:val="3"/>
            <w:vAlign w:val="center"/>
          </w:tcPr>
          <w:p w:rsidR="00516BD7" w:rsidRPr="00516BD7" w:rsidRDefault="00516BD7" w:rsidP="007347A7">
            <w:pPr>
              <w:jc w:val="center"/>
              <w:rPr>
                <w:b/>
              </w:rPr>
            </w:pPr>
            <w:r w:rsidRPr="00516BD7">
              <w:rPr>
                <w:b/>
              </w:rPr>
              <w:t>2</w:t>
            </w:r>
          </w:p>
        </w:tc>
      </w:tr>
      <w:tr w:rsidR="00516BD7" w:rsidRPr="00342996" w:rsidTr="00CC0BC8">
        <w:trPr>
          <w:trHeight w:val="399"/>
        </w:trPr>
        <w:tc>
          <w:tcPr>
            <w:tcW w:w="2267" w:type="dxa"/>
            <w:vMerge w:val="restart"/>
            <w:vAlign w:val="center"/>
          </w:tcPr>
          <w:p w:rsidR="00516BD7" w:rsidRPr="00516BD7" w:rsidRDefault="00516BD7" w:rsidP="007347A7">
            <w:pPr>
              <w:jc w:val="center"/>
              <w:rPr>
                <w:bCs/>
                <w:sz w:val="20"/>
                <w:szCs w:val="20"/>
              </w:rPr>
            </w:pPr>
            <w:r w:rsidRPr="00516BD7">
              <w:rPr>
                <w:bCs/>
                <w:sz w:val="20"/>
                <w:szCs w:val="20"/>
              </w:rPr>
              <w:t>Филология</w:t>
            </w:r>
          </w:p>
        </w:tc>
        <w:tc>
          <w:tcPr>
            <w:tcW w:w="3259" w:type="dxa"/>
            <w:vAlign w:val="center"/>
          </w:tcPr>
          <w:p w:rsidR="00516BD7" w:rsidRPr="00516BD7" w:rsidRDefault="00516BD7" w:rsidP="007347A7">
            <w:pPr>
              <w:jc w:val="center"/>
              <w:rPr>
                <w:bCs/>
                <w:sz w:val="20"/>
                <w:szCs w:val="20"/>
              </w:rPr>
            </w:pPr>
            <w:r w:rsidRPr="00516BD7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  <w:vAlign w:val="center"/>
          </w:tcPr>
          <w:p w:rsidR="00516BD7" w:rsidRPr="00342996" w:rsidRDefault="00516BD7" w:rsidP="007347A7">
            <w:pPr>
              <w:jc w:val="center"/>
            </w:pPr>
            <w:r w:rsidRPr="007347A7">
              <w:rPr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 w:rsidR="00516BD7" w:rsidRPr="00342996" w:rsidRDefault="00ED2EC7" w:rsidP="007347A7">
            <w:pPr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16BD7" w:rsidRPr="00342996" w:rsidRDefault="00516BD7" w:rsidP="007347A7">
            <w:pPr>
              <w:jc w:val="center"/>
            </w:pPr>
          </w:p>
        </w:tc>
        <w:tc>
          <w:tcPr>
            <w:tcW w:w="851" w:type="dxa"/>
            <w:vAlign w:val="center"/>
          </w:tcPr>
          <w:p w:rsidR="00516BD7" w:rsidRPr="00342996" w:rsidRDefault="00516BD7" w:rsidP="007347A7">
            <w:pPr>
              <w:jc w:val="center"/>
            </w:pPr>
          </w:p>
        </w:tc>
        <w:tc>
          <w:tcPr>
            <w:tcW w:w="480" w:type="dxa"/>
            <w:vAlign w:val="center"/>
          </w:tcPr>
          <w:p w:rsidR="00516BD7" w:rsidRPr="00342996" w:rsidRDefault="00516BD7" w:rsidP="00434522">
            <w:pPr>
              <w:jc w:val="center"/>
            </w:pPr>
            <w:r w:rsidRPr="00342996">
              <w:t>5</w:t>
            </w:r>
          </w:p>
        </w:tc>
        <w:tc>
          <w:tcPr>
            <w:tcW w:w="657" w:type="dxa"/>
            <w:gridSpan w:val="3"/>
            <w:vAlign w:val="center"/>
          </w:tcPr>
          <w:p w:rsidR="00516BD7" w:rsidRPr="00342996" w:rsidRDefault="00717103" w:rsidP="00516BD7">
            <w:pPr>
              <w:ind w:left="-163"/>
              <w:jc w:val="center"/>
            </w:pPr>
            <w:r>
              <w:t>5</w:t>
            </w:r>
          </w:p>
        </w:tc>
      </w:tr>
      <w:tr w:rsidR="00516BD7" w:rsidRPr="00342996" w:rsidTr="00CC0BC8">
        <w:trPr>
          <w:trHeight w:val="405"/>
        </w:trPr>
        <w:tc>
          <w:tcPr>
            <w:tcW w:w="2267" w:type="dxa"/>
            <w:vMerge/>
            <w:vAlign w:val="center"/>
          </w:tcPr>
          <w:p w:rsidR="00516BD7" w:rsidRPr="00516BD7" w:rsidRDefault="00516BD7" w:rsidP="007347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516BD7" w:rsidRPr="00516BD7" w:rsidRDefault="00516BD7" w:rsidP="007347A7">
            <w:pPr>
              <w:jc w:val="center"/>
              <w:rPr>
                <w:bCs/>
                <w:sz w:val="20"/>
                <w:szCs w:val="20"/>
              </w:rPr>
            </w:pPr>
            <w:r w:rsidRPr="00516BD7"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993" w:type="dxa"/>
            <w:vAlign w:val="center"/>
          </w:tcPr>
          <w:p w:rsidR="00516BD7" w:rsidRPr="00342996" w:rsidRDefault="00516BD7" w:rsidP="007347A7">
            <w:pPr>
              <w:jc w:val="center"/>
            </w:pPr>
            <w:r w:rsidRPr="007347A7">
              <w:rPr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:rsidR="00516BD7" w:rsidRPr="00342996" w:rsidRDefault="00ED2EC7" w:rsidP="007347A7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16BD7" w:rsidRPr="00342996" w:rsidRDefault="00516BD7" w:rsidP="00434522">
            <w:pPr>
              <w:jc w:val="center"/>
            </w:pPr>
          </w:p>
        </w:tc>
        <w:tc>
          <w:tcPr>
            <w:tcW w:w="851" w:type="dxa"/>
            <w:vAlign w:val="center"/>
          </w:tcPr>
          <w:p w:rsidR="00516BD7" w:rsidRPr="00342996" w:rsidRDefault="00ED2EC7" w:rsidP="00434522">
            <w:pPr>
              <w:jc w:val="center"/>
            </w:pPr>
            <w:r>
              <w:t>1</w:t>
            </w:r>
          </w:p>
        </w:tc>
        <w:tc>
          <w:tcPr>
            <w:tcW w:w="510" w:type="dxa"/>
            <w:gridSpan w:val="2"/>
            <w:vAlign w:val="center"/>
          </w:tcPr>
          <w:p w:rsidR="00516BD7" w:rsidRPr="00342996" w:rsidRDefault="00ED2EC7" w:rsidP="00434522">
            <w:pPr>
              <w:jc w:val="center"/>
            </w:pPr>
            <w:r>
              <w:t>4</w:t>
            </w:r>
          </w:p>
        </w:tc>
        <w:tc>
          <w:tcPr>
            <w:tcW w:w="627" w:type="dxa"/>
            <w:gridSpan w:val="2"/>
            <w:vAlign w:val="center"/>
          </w:tcPr>
          <w:p w:rsidR="00516BD7" w:rsidRPr="00342996" w:rsidRDefault="00ED2EC7" w:rsidP="00516BD7">
            <w:pPr>
              <w:jc w:val="center"/>
            </w:pPr>
            <w:r>
              <w:t>5</w:t>
            </w:r>
          </w:p>
        </w:tc>
      </w:tr>
      <w:tr w:rsidR="00434522" w:rsidRPr="00342996" w:rsidTr="00CC0BC8">
        <w:trPr>
          <w:trHeight w:val="425"/>
        </w:trPr>
        <w:tc>
          <w:tcPr>
            <w:tcW w:w="2267" w:type="dxa"/>
            <w:vMerge/>
            <w:vAlign w:val="center"/>
          </w:tcPr>
          <w:p w:rsidR="00434522" w:rsidRPr="00516BD7" w:rsidRDefault="00434522" w:rsidP="007347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434522" w:rsidRPr="00516BD7" w:rsidRDefault="00434522" w:rsidP="007347A7">
            <w:pPr>
              <w:jc w:val="center"/>
              <w:rPr>
                <w:bCs/>
                <w:sz w:val="20"/>
                <w:szCs w:val="20"/>
              </w:rPr>
            </w:pPr>
            <w:r w:rsidRPr="00516BD7">
              <w:rPr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993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34522" w:rsidRPr="00342996" w:rsidRDefault="00ED2EC7" w:rsidP="007347A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851" w:type="dxa"/>
            <w:vAlign w:val="center"/>
          </w:tcPr>
          <w:p w:rsidR="00434522" w:rsidRPr="00342996" w:rsidRDefault="00ED2EC7" w:rsidP="00434522">
            <w:pPr>
              <w:jc w:val="center"/>
            </w:pPr>
            <w:r>
              <w:t>1</w:t>
            </w:r>
          </w:p>
        </w:tc>
        <w:tc>
          <w:tcPr>
            <w:tcW w:w="510" w:type="dxa"/>
            <w:gridSpan w:val="2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627" w:type="dxa"/>
            <w:gridSpan w:val="2"/>
            <w:vAlign w:val="center"/>
          </w:tcPr>
          <w:p w:rsidR="00434522" w:rsidRPr="00342996" w:rsidRDefault="00ED2EC7" w:rsidP="00434522">
            <w:pPr>
              <w:jc w:val="center"/>
            </w:pPr>
            <w:r>
              <w:t>2</w:t>
            </w:r>
          </w:p>
        </w:tc>
      </w:tr>
      <w:tr w:rsidR="00434522" w:rsidRPr="00342996" w:rsidTr="00CC0BC8">
        <w:tc>
          <w:tcPr>
            <w:tcW w:w="2267" w:type="dxa"/>
            <w:vAlign w:val="center"/>
          </w:tcPr>
          <w:p w:rsidR="00434522" w:rsidRPr="00516BD7" w:rsidRDefault="00434522" w:rsidP="007347A7">
            <w:pPr>
              <w:jc w:val="center"/>
              <w:rPr>
                <w:bCs/>
                <w:sz w:val="20"/>
                <w:szCs w:val="20"/>
              </w:rPr>
            </w:pPr>
            <w:r w:rsidRPr="00516BD7">
              <w:rPr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259" w:type="dxa"/>
            <w:vAlign w:val="center"/>
          </w:tcPr>
          <w:p w:rsidR="00434522" w:rsidRPr="00516BD7" w:rsidRDefault="00434522" w:rsidP="007347A7">
            <w:pPr>
              <w:jc w:val="center"/>
              <w:rPr>
                <w:sz w:val="20"/>
                <w:szCs w:val="20"/>
              </w:rPr>
            </w:pPr>
            <w:r w:rsidRPr="00516BD7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993" w:type="dxa"/>
            <w:vAlign w:val="center"/>
          </w:tcPr>
          <w:p w:rsidR="00434522" w:rsidRPr="00342996" w:rsidRDefault="00434522" w:rsidP="007347A7">
            <w:pPr>
              <w:jc w:val="center"/>
            </w:pPr>
            <w:r w:rsidRPr="007347A7">
              <w:rPr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:rsidR="00434522" w:rsidRPr="00342996" w:rsidRDefault="00ED2EC7" w:rsidP="007347A7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851" w:type="dxa"/>
            <w:vAlign w:val="center"/>
          </w:tcPr>
          <w:p w:rsidR="00434522" w:rsidRPr="00342996" w:rsidRDefault="00ED2EC7" w:rsidP="00434522">
            <w:pPr>
              <w:jc w:val="center"/>
            </w:pPr>
            <w:r>
              <w:t>1</w:t>
            </w:r>
          </w:p>
        </w:tc>
        <w:tc>
          <w:tcPr>
            <w:tcW w:w="510" w:type="dxa"/>
            <w:gridSpan w:val="2"/>
            <w:vAlign w:val="center"/>
          </w:tcPr>
          <w:p w:rsidR="00434522" w:rsidRPr="00342996" w:rsidRDefault="00ED2EC7" w:rsidP="007347A7">
            <w:pPr>
              <w:jc w:val="center"/>
            </w:pPr>
            <w:r>
              <w:t>4</w:t>
            </w:r>
          </w:p>
        </w:tc>
        <w:tc>
          <w:tcPr>
            <w:tcW w:w="627" w:type="dxa"/>
            <w:gridSpan w:val="2"/>
            <w:vAlign w:val="center"/>
          </w:tcPr>
          <w:p w:rsidR="00434522" w:rsidRPr="00342996" w:rsidRDefault="00ED2EC7" w:rsidP="00434522">
            <w:pPr>
              <w:jc w:val="center"/>
            </w:pPr>
            <w:r>
              <w:t>5</w:t>
            </w:r>
          </w:p>
        </w:tc>
      </w:tr>
      <w:tr w:rsidR="00434522" w:rsidRPr="00342996" w:rsidTr="00CC0BC8">
        <w:tc>
          <w:tcPr>
            <w:tcW w:w="2267" w:type="dxa"/>
            <w:vAlign w:val="center"/>
          </w:tcPr>
          <w:p w:rsidR="00434522" w:rsidRPr="00516BD7" w:rsidRDefault="00434522" w:rsidP="007347A7">
            <w:pPr>
              <w:jc w:val="center"/>
              <w:rPr>
                <w:bCs/>
                <w:sz w:val="20"/>
                <w:szCs w:val="20"/>
              </w:rPr>
            </w:pPr>
            <w:r w:rsidRPr="00516BD7">
              <w:rPr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3259" w:type="dxa"/>
            <w:vAlign w:val="center"/>
          </w:tcPr>
          <w:p w:rsidR="00434522" w:rsidRPr="00516BD7" w:rsidRDefault="00434522" w:rsidP="007347A7">
            <w:pPr>
              <w:jc w:val="center"/>
              <w:rPr>
                <w:sz w:val="20"/>
                <w:szCs w:val="20"/>
              </w:rPr>
            </w:pPr>
            <w:r w:rsidRPr="00516BD7">
              <w:rPr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993" w:type="dxa"/>
            <w:vAlign w:val="center"/>
          </w:tcPr>
          <w:p w:rsidR="00434522" w:rsidRPr="00342996" w:rsidRDefault="00434522" w:rsidP="00434522">
            <w:pPr>
              <w:jc w:val="center"/>
            </w:pPr>
            <w:r w:rsidRPr="007347A7"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434522" w:rsidRPr="00342996" w:rsidRDefault="00ED2EC7" w:rsidP="00434522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851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:rsidR="00434522" w:rsidRPr="00342996" w:rsidRDefault="00434522" w:rsidP="007347A7">
            <w:pPr>
              <w:jc w:val="center"/>
            </w:pPr>
            <w:r w:rsidRPr="00342996">
              <w:t>2</w:t>
            </w:r>
          </w:p>
        </w:tc>
        <w:tc>
          <w:tcPr>
            <w:tcW w:w="627" w:type="dxa"/>
            <w:gridSpan w:val="2"/>
            <w:vAlign w:val="center"/>
          </w:tcPr>
          <w:p w:rsidR="00434522" w:rsidRPr="00342996" w:rsidRDefault="00ED2EC7" w:rsidP="00434522">
            <w:pPr>
              <w:jc w:val="center"/>
            </w:pPr>
            <w:r>
              <w:t>2</w:t>
            </w:r>
          </w:p>
        </w:tc>
      </w:tr>
      <w:tr w:rsidR="00434522" w:rsidRPr="00342996" w:rsidTr="00CC0BC8">
        <w:trPr>
          <w:trHeight w:val="419"/>
        </w:trPr>
        <w:tc>
          <w:tcPr>
            <w:tcW w:w="2267" w:type="dxa"/>
            <w:vMerge w:val="restart"/>
            <w:vAlign w:val="center"/>
          </w:tcPr>
          <w:p w:rsidR="00434522" w:rsidRPr="00516BD7" w:rsidRDefault="00434522" w:rsidP="007347A7">
            <w:pPr>
              <w:jc w:val="center"/>
              <w:rPr>
                <w:bCs/>
                <w:sz w:val="20"/>
                <w:szCs w:val="20"/>
              </w:rPr>
            </w:pPr>
            <w:r w:rsidRPr="00516BD7">
              <w:rPr>
                <w:bCs/>
                <w:sz w:val="20"/>
                <w:szCs w:val="20"/>
              </w:rPr>
              <w:t>Искусство</w:t>
            </w:r>
          </w:p>
        </w:tc>
        <w:tc>
          <w:tcPr>
            <w:tcW w:w="3259" w:type="dxa"/>
            <w:vAlign w:val="center"/>
          </w:tcPr>
          <w:p w:rsidR="00434522" w:rsidRPr="00516BD7" w:rsidRDefault="00434522" w:rsidP="007347A7">
            <w:pPr>
              <w:jc w:val="center"/>
              <w:rPr>
                <w:bCs/>
                <w:sz w:val="20"/>
                <w:szCs w:val="20"/>
              </w:rPr>
            </w:pPr>
            <w:r w:rsidRPr="00516BD7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993" w:type="dxa"/>
            <w:vAlign w:val="center"/>
          </w:tcPr>
          <w:p w:rsidR="00434522" w:rsidRPr="00342996" w:rsidRDefault="00434522" w:rsidP="00434522">
            <w:pPr>
              <w:jc w:val="center"/>
            </w:pPr>
            <w:r w:rsidRPr="007347A7"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434522" w:rsidRPr="00342996" w:rsidRDefault="00ED2EC7" w:rsidP="00434522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851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:rsidR="00434522" w:rsidRPr="00342996" w:rsidRDefault="00434522" w:rsidP="007347A7">
            <w:pPr>
              <w:jc w:val="center"/>
            </w:pPr>
            <w:r w:rsidRPr="00342996">
              <w:t>1</w:t>
            </w:r>
          </w:p>
        </w:tc>
        <w:tc>
          <w:tcPr>
            <w:tcW w:w="627" w:type="dxa"/>
            <w:gridSpan w:val="2"/>
            <w:vAlign w:val="center"/>
          </w:tcPr>
          <w:p w:rsidR="00434522" w:rsidRPr="00342996" w:rsidRDefault="00ED2EC7" w:rsidP="00434522">
            <w:pPr>
              <w:jc w:val="center"/>
            </w:pPr>
            <w:r>
              <w:t>1</w:t>
            </w:r>
          </w:p>
        </w:tc>
      </w:tr>
      <w:tr w:rsidR="00434522" w:rsidRPr="00342996" w:rsidTr="00CC0BC8">
        <w:trPr>
          <w:trHeight w:val="412"/>
        </w:trPr>
        <w:tc>
          <w:tcPr>
            <w:tcW w:w="2267" w:type="dxa"/>
            <w:vMerge/>
            <w:vAlign w:val="center"/>
          </w:tcPr>
          <w:p w:rsidR="00434522" w:rsidRPr="00516BD7" w:rsidRDefault="00434522" w:rsidP="007347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434522" w:rsidRPr="00516BD7" w:rsidRDefault="00434522" w:rsidP="007347A7">
            <w:pPr>
              <w:jc w:val="center"/>
              <w:rPr>
                <w:bCs/>
                <w:sz w:val="20"/>
                <w:szCs w:val="20"/>
              </w:rPr>
            </w:pPr>
            <w:r w:rsidRPr="00516BD7">
              <w:rPr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3" w:type="dxa"/>
            <w:vAlign w:val="center"/>
          </w:tcPr>
          <w:p w:rsidR="00434522" w:rsidRPr="00342996" w:rsidRDefault="00434522" w:rsidP="00434522">
            <w:pPr>
              <w:jc w:val="center"/>
            </w:pPr>
            <w:r w:rsidRPr="007347A7"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434522" w:rsidRPr="00342996" w:rsidRDefault="00ED2EC7" w:rsidP="00434522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851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:rsidR="00434522" w:rsidRPr="00342996" w:rsidRDefault="00434522" w:rsidP="007347A7">
            <w:pPr>
              <w:jc w:val="center"/>
            </w:pPr>
            <w:r w:rsidRPr="00342996">
              <w:t>1</w:t>
            </w:r>
          </w:p>
        </w:tc>
        <w:tc>
          <w:tcPr>
            <w:tcW w:w="627" w:type="dxa"/>
            <w:gridSpan w:val="2"/>
            <w:vAlign w:val="center"/>
          </w:tcPr>
          <w:p w:rsidR="00434522" w:rsidRPr="00342996" w:rsidRDefault="00ED2EC7" w:rsidP="00434522">
            <w:pPr>
              <w:jc w:val="center"/>
            </w:pPr>
            <w:r>
              <w:t>1</w:t>
            </w:r>
          </w:p>
        </w:tc>
      </w:tr>
      <w:tr w:rsidR="00434522" w:rsidRPr="00342996" w:rsidTr="00CC0BC8">
        <w:trPr>
          <w:trHeight w:val="417"/>
        </w:trPr>
        <w:tc>
          <w:tcPr>
            <w:tcW w:w="2267" w:type="dxa"/>
            <w:vAlign w:val="center"/>
          </w:tcPr>
          <w:p w:rsidR="00434522" w:rsidRPr="00516BD7" w:rsidRDefault="00434522" w:rsidP="007347A7">
            <w:pPr>
              <w:jc w:val="center"/>
              <w:rPr>
                <w:bCs/>
                <w:sz w:val="20"/>
                <w:szCs w:val="20"/>
              </w:rPr>
            </w:pPr>
            <w:r w:rsidRPr="00516BD7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3259" w:type="dxa"/>
            <w:vAlign w:val="center"/>
          </w:tcPr>
          <w:p w:rsidR="00434522" w:rsidRPr="00516BD7" w:rsidRDefault="00434522" w:rsidP="007347A7">
            <w:pPr>
              <w:jc w:val="center"/>
              <w:rPr>
                <w:bCs/>
                <w:sz w:val="20"/>
                <w:szCs w:val="20"/>
              </w:rPr>
            </w:pPr>
            <w:r w:rsidRPr="00516BD7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993" w:type="dxa"/>
            <w:vAlign w:val="center"/>
          </w:tcPr>
          <w:p w:rsidR="00434522" w:rsidRPr="00342996" w:rsidRDefault="00434522" w:rsidP="00434522">
            <w:pPr>
              <w:jc w:val="center"/>
            </w:pPr>
            <w:r w:rsidRPr="007347A7"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434522" w:rsidRPr="00342996" w:rsidRDefault="00ED2EC7" w:rsidP="00434522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851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:rsidR="00434522" w:rsidRPr="00342996" w:rsidRDefault="00434522" w:rsidP="007347A7">
            <w:pPr>
              <w:jc w:val="center"/>
            </w:pPr>
            <w:r w:rsidRPr="00342996">
              <w:t>1</w:t>
            </w:r>
          </w:p>
        </w:tc>
        <w:tc>
          <w:tcPr>
            <w:tcW w:w="627" w:type="dxa"/>
            <w:gridSpan w:val="2"/>
            <w:vAlign w:val="center"/>
          </w:tcPr>
          <w:p w:rsidR="00434522" w:rsidRPr="00342996" w:rsidRDefault="00ED2EC7" w:rsidP="00434522">
            <w:pPr>
              <w:jc w:val="center"/>
            </w:pPr>
            <w:r>
              <w:t>1</w:t>
            </w:r>
          </w:p>
        </w:tc>
      </w:tr>
      <w:tr w:rsidR="00434522" w:rsidRPr="00342996" w:rsidTr="00CC0BC8">
        <w:trPr>
          <w:trHeight w:val="423"/>
        </w:trPr>
        <w:tc>
          <w:tcPr>
            <w:tcW w:w="2267" w:type="dxa"/>
            <w:vAlign w:val="center"/>
          </w:tcPr>
          <w:p w:rsidR="00434522" w:rsidRPr="00516BD7" w:rsidRDefault="00434522" w:rsidP="007347A7">
            <w:pPr>
              <w:jc w:val="center"/>
              <w:rPr>
                <w:bCs/>
                <w:sz w:val="20"/>
                <w:szCs w:val="20"/>
              </w:rPr>
            </w:pPr>
            <w:r w:rsidRPr="00516BD7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259" w:type="dxa"/>
            <w:vAlign w:val="center"/>
          </w:tcPr>
          <w:p w:rsidR="00434522" w:rsidRPr="00516BD7" w:rsidRDefault="00434522" w:rsidP="007347A7">
            <w:pPr>
              <w:jc w:val="center"/>
              <w:rPr>
                <w:bCs/>
                <w:sz w:val="20"/>
                <w:szCs w:val="20"/>
              </w:rPr>
            </w:pPr>
            <w:r w:rsidRPr="00516BD7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vAlign w:val="center"/>
          </w:tcPr>
          <w:p w:rsidR="00434522" w:rsidRPr="00342996" w:rsidRDefault="00434522" w:rsidP="00434522">
            <w:pPr>
              <w:jc w:val="center"/>
            </w:pPr>
            <w:r w:rsidRPr="007347A7">
              <w:rPr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:rsidR="00434522" w:rsidRPr="00342996" w:rsidRDefault="00ED2EC7" w:rsidP="00434522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851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:rsidR="00434522" w:rsidRPr="00342996" w:rsidRDefault="00434522" w:rsidP="007347A7">
            <w:pPr>
              <w:jc w:val="center"/>
            </w:pPr>
            <w:r w:rsidRPr="00342996">
              <w:t>3</w:t>
            </w:r>
          </w:p>
        </w:tc>
        <w:tc>
          <w:tcPr>
            <w:tcW w:w="627" w:type="dxa"/>
            <w:gridSpan w:val="2"/>
            <w:vAlign w:val="center"/>
          </w:tcPr>
          <w:p w:rsidR="00434522" w:rsidRPr="00342996" w:rsidRDefault="00ED2EC7" w:rsidP="00434522">
            <w:pPr>
              <w:jc w:val="center"/>
            </w:pPr>
            <w:r>
              <w:t>3</w:t>
            </w:r>
          </w:p>
        </w:tc>
      </w:tr>
      <w:tr w:rsidR="00CC0BC8" w:rsidRPr="00342996" w:rsidTr="00CC0BC8">
        <w:tc>
          <w:tcPr>
            <w:tcW w:w="7653" w:type="dxa"/>
            <w:gridSpan w:val="4"/>
            <w:vAlign w:val="center"/>
          </w:tcPr>
          <w:p w:rsidR="007347A7" w:rsidRPr="00516BD7" w:rsidRDefault="007347A7" w:rsidP="007347A7">
            <w:pPr>
              <w:jc w:val="center"/>
            </w:pPr>
            <w:r w:rsidRPr="00516BD7">
              <w:rPr>
                <w:b/>
                <w:bCs/>
                <w:i/>
                <w:iCs/>
              </w:rPr>
              <w:t>Коррекционные  программы</w:t>
            </w:r>
          </w:p>
        </w:tc>
        <w:tc>
          <w:tcPr>
            <w:tcW w:w="2838" w:type="dxa"/>
            <w:gridSpan w:val="6"/>
            <w:vAlign w:val="center"/>
          </w:tcPr>
          <w:p w:rsidR="007347A7" w:rsidRPr="00342996" w:rsidRDefault="007347A7" w:rsidP="007347A7">
            <w:pPr>
              <w:jc w:val="center"/>
            </w:pPr>
          </w:p>
        </w:tc>
      </w:tr>
      <w:tr w:rsidR="00434522" w:rsidRPr="00342996" w:rsidTr="00CC0BC8">
        <w:tc>
          <w:tcPr>
            <w:tcW w:w="2267" w:type="dxa"/>
            <w:vAlign w:val="center"/>
          </w:tcPr>
          <w:p w:rsidR="00434522" w:rsidRPr="00516BD7" w:rsidRDefault="00434522" w:rsidP="007347A7">
            <w:pPr>
              <w:jc w:val="center"/>
              <w:rPr>
                <w:bCs/>
                <w:iCs/>
                <w:sz w:val="20"/>
                <w:szCs w:val="20"/>
              </w:rPr>
            </w:pPr>
            <w:r w:rsidRPr="00516BD7">
              <w:rPr>
                <w:bCs/>
                <w:iCs/>
                <w:sz w:val="20"/>
                <w:szCs w:val="20"/>
              </w:rPr>
              <w:t>Коррекционные курсы</w:t>
            </w:r>
          </w:p>
        </w:tc>
        <w:tc>
          <w:tcPr>
            <w:tcW w:w="3259" w:type="dxa"/>
            <w:vAlign w:val="center"/>
          </w:tcPr>
          <w:p w:rsidR="00434522" w:rsidRPr="00516BD7" w:rsidRDefault="00434522" w:rsidP="007347A7">
            <w:pPr>
              <w:jc w:val="center"/>
              <w:rPr>
                <w:sz w:val="20"/>
                <w:szCs w:val="20"/>
              </w:rPr>
            </w:pPr>
            <w:r w:rsidRPr="00516BD7">
              <w:rPr>
                <w:sz w:val="20"/>
                <w:szCs w:val="20"/>
              </w:rPr>
              <w:t>Ознакомление с окружающим миром и развитие речи</w:t>
            </w:r>
          </w:p>
        </w:tc>
        <w:tc>
          <w:tcPr>
            <w:tcW w:w="993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34522" w:rsidRPr="00342996" w:rsidRDefault="00ED2EC7" w:rsidP="007347A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851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570" w:type="dxa"/>
            <w:gridSpan w:val="3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567" w:type="dxa"/>
            <w:vAlign w:val="center"/>
          </w:tcPr>
          <w:p w:rsidR="00434522" w:rsidRPr="00342996" w:rsidRDefault="00ED2EC7" w:rsidP="00434522">
            <w:pPr>
              <w:jc w:val="center"/>
            </w:pPr>
            <w:r>
              <w:t>1</w:t>
            </w:r>
          </w:p>
        </w:tc>
      </w:tr>
      <w:tr w:rsidR="00434522" w:rsidRPr="00342996" w:rsidTr="00CC0BC8">
        <w:tc>
          <w:tcPr>
            <w:tcW w:w="5526" w:type="dxa"/>
            <w:gridSpan w:val="2"/>
            <w:vAlign w:val="center"/>
          </w:tcPr>
          <w:p w:rsidR="00434522" w:rsidRPr="00342996" w:rsidRDefault="00434522" w:rsidP="007347A7">
            <w:pPr>
              <w:jc w:val="center"/>
            </w:pPr>
            <w:r w:rsidRPr="007347A7">
              <w:rPr>
                <w:b/>
                <w:bCs/>
              </w:rPr>
              <w:t>Итого:</w:t>
            </w:r>
          </w:p>
        </w:tc>
        <w:tc>
          <w:tcPr>
            <w:tcW w:w="993" w:type="dxa"/>
            <w:vAlign w:val="center"/>
          </w:tcPr>
          <w:p w:rsidR="00434522" w:rsidRPr="00342996" w:rsidRDefault="00ED2EC7" w:rsidP="007347A7">
            <w:pPr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1134" w:type="dxa"/>
            <w:vAlign w:val="center"/>
          </w:tcPr>
          <w:p w:rsidR="00434522" w:rsidRPr="00ED2EC7" w:rsidRDefault="00ED2EC7" w:rsidP="007347A7">
            <w:pPr>
              <w:jc w:val="center"/>
              <w:rPr>
                <w:b/>
              </w:rPr>
            </w:pPr>
            <w:r w:rsidRPr="00ED2EC7">
              <w:rPr>
                <w:b/>
              </w:rPr>
              <w:t>23</w:t>
            </w:r>
          </w:p>
        </w:tc>
        <w:tc>
          <w:tcPr>
            <w:tcW w:w="850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851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570" w:type="dxa"/>
            <w:gridSpan w:val="3"/>
            <w:vAlign w:val="center"/>
          </w:tcPr>
          <w:p w:rsidR="00434522" w:rsidRPr="00CC0BC8" w:rsidRDefault="00434522" w:rsidP="00ED2EC7">
            <w:pPr>
              <w:jc w:val="center"/>
              <w:rPr>
                <w:b/>
              </w:rPr>
            </w:pPr>
            <w:r w:rsidRPr="00CC0BC8">
              <w:rPr>
                <w:b/>
              </w:rPr>
              <w:t>2</w:t>
            </w:r>
            <w:r w:rsidR="00ED2EC7" w:rsidRPr="00CC0BC8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434522" w:rsidRPr="00CC0BC8" w:rsidRDefault="00CC0BC8" w:rsidP="007347A7">
            <w:pPr>
              <w:jc w:val="center"/>
              <w:rPr>
                <w:b/>
              </w:rPr>
            </w:pPr>
            <w:r w:rsidRPr="00CC0BC8">
              <w:rPr>
                <w:b/>
              </w:rPr>
              <w:t>23</w:t>
            </w:r>
          </w:p>
        </w:tc>
      </w:tr>
      <w:tr w:rsidR="00434522" w:rsidRPr="00CC0BC8" w:rsidTr="00CC0BC8">
        <w:tc>
          <w:tcPr>
            <w:tcW w:w="5526" w:type="dxa"/>
            <w:gridSpan w:val="2"/>
            <w:vAlign w:val="center"/>
          </w:tcPr>
          <w:p w:rsidR="00434522" w:rsidRPr="00516BD7" w:rsidRDefault="00434522" w:rsidP="007347A7">
            <w:pPr>
              <w:jc w:val="center"/>
              <w:rPr>
                <w:sz w:val="20"/>
                <w:szCs w:val="20"/>
              </w:rPr>
            </w:pPr>
            <w:r w:rsidRPr="00516BD7">
              <w:rPr>
                <w:bCs/>
                <w:i/>
                <w:iCs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993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850" w:type="dxa"/>
            <w:vAlign w:val="center"/>
          </w:tcPr>
          <w:p w:rsidR="00434522" w:rsidRPr="00342996" w:rsidRDefault="00434522" w:rsidP="00434522">
            <w:pPr>
              <w:jc w:val="center"/>
            </w:pPr>
          </w:p>
        </w:tc>
        <w:tc>
          <w:tcPr>
            <w:tcW w:w="851" w:type="dxa"/>
            <w:vAlign w:val="center"/>
          </w:tcPr>
          <w:p w:rsidR="00434522" w:rsidRPr="00CC0BC8" w:rsidRDefault="00434522" w:rsidP="007347A7">
            <w:pPr>
              <w:jc w:val="center"/>
              <w:rPr>
                <w:b/>
              </w:rPr>
            </w:pPr>
            <w:r w:rsidRPr="00CC0BC8">
              <w:rPr>
                <w:b/>
              </w:rPr>
              <w:t>3</w:t>
            </w:r>
          </w:p>
        </w:tc>
        <w:tc>
          <w:tcPr>
            <w:tcW w:w="570" w:type="dxa"/>
            <w:gridSpan w:val="3"/>
            <w:vAlign w:val="center"/>
          </w:tcPr>
          <w:p w:rsidR="00434522" w:rsidRPr="00CC0BC8" w:rsidRDefault="00434522" w:rsidP="007347A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434522" w:rsidRPr="00CC0BC8" w:rsidRDefault="00ED2EC7" w:rsidP="00434522">
            <w:pPr>
              <w:jc w:val="center"/>
              <w:rPr>
                <w:b/>
              </w:rPr>
            </w:pPr>
            <w:r w:rsidRPr="00CC0BC8">
              <w:rPr>
                <w:b/>
              </w:rPr>
              <w:t>3</w:t>
            </w:r>
          </w:p>
        </w:tc>
      </w:tr>
      <w:tr w:rsidR="00434522" w:rsidRPr="00CC0BC8" w:rsidTr="00CC0BC8">
        <w:tc>
          <w:tcPr>
            <w:tcW w:w="5526" w:type="dxa"/>
            <w:gridSpan w:val="2"/>
            <w:vAlign w:val="center"/>
          </w:tcPr>
          <w:p w:rsidR="00434522" w:rsidRPr="00516BD7" w:rsidRDefault="00434522" w:rsidP="007347A7">
            <w:pPr>
              <w:jc w:val="center"/>
              <w:rPr>
                <w:bCs/>
                <w:i/>
                <w:sz w:val="20"/>
                <w:szCs w:val="20"/>
              </w:rPr>
            </w:pPr>
            <w:r w:rsidRPr="00516BD7">
              <w:rPr>
                <w:bCs/>
                <w:i/>
                <w:sz w:val="20"/>
                <w:szCs w:val="20"/>
              </w:rPr>
              <w:t>Максимально допустимая недельная нагрузка при</w:t>
            </w:r>
          </w:p>
          <w:p w:rsidR="00434522" w:rsidRPr="00516BD7" w:rsidRDefault="00434522" w:rsidP="007347A7">
            <w:pPr>
              <w:jc w:val="center"/>
              <w:rPr>
                <w:sz w:val="20"/>
                <w:szCs w:val="20"/>
              </w:rPr>
            </w:pPr>
            <w:r w:rsidRPr="00516BD7">
              <w:rPr>
                <w:bCs/>
                <w:i/>
                <w:sz w:val="20"/>
                <w:szCs w:val="20"/>
              </w:rPr>
              <w:t>6-ти дневной учебной неделе</w:t>
            </w:r>
          </w:p>
        </w:tc>
        <w:tc>
          <w:tcPr>
            <w:tcW w:w="993" w:type="dxa"/>
            <w:vAlign w:val="center"/>
          </w:tcPr>
          <w:p w:rsidR="00434522" w:rsidRPr="00ED2EC7" w:rsidRDefault="00434522" w:rsidP="00ED2EC7">
            <w:pPr>
              <w:jc w:val="center"/>
              <w:rPr>
                <w:b/>
              </w:rPr>
            </w:pPr>
            <w:r w:rsidRPr="00ED2EC7">
              <w:rPr>
                <w:b/>
              </w:rPr>
              <w:t>2</w:t>
            </w:r>
            <w:r w:rsidR="00ED2EC7" w:rsidRPr="00ED2EC7"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434522" w:rsidRPr="00ED2EC7" w:rsidRDefault="00ED2EC7" w:rsidP="007347A7">
            <w:pPr>
              <w:jc w:val="center"/>
              <w:rPr>
                <w:b/>
              </w:rPr>
            </w:pPr>
            <w:r w:rsidRPr="00ED2EC7">
              <w:rPr>
                <w:b/>
              </w:rPr>
              <w:t>26</w:t>
            </w:r>
          </w:p>
        </w:tc>
        <w:tc>
          <w:tcPr>
            <w:tcW w:w="850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851" w:type="dxa"/>
            <w:vAlign w:val="center"/>
          </w:tcPr>
          <w:p w:rsidR="00434522" w:rsidRPr="00CC0BC8" w:rsidRDefault="00434522" w:rsidP="007347A7">
            <w:pPr>
              <w:jc w:val="center"/>
              <w:rPr>
                <w:b/>
              </w:rPr>
            </w:pPr>
          </w:p>
        </w:tc>
        <w:tc>
          <w:tcPr>
            <w:tcW w:w="570" w:type="dxa"/>
            <w:gridSpan w:val="3"/>
            <w:vAlign w:val="center"/>
          </w:tcPr>
          <w:p w:rsidR="00434522" w:rsidRPr="00CC0BC8" w:rsidRDefault="00434522" w:rsidP="00ED2EC7">
            <w:pPr>
              <w:jc w:val="center"/>
              <w:rPr>
                <w:b/>
              </w:rPr>
            </w:pPr>
            <w:r w:rsidRPr="00CC0BC8">
              <w:rPr>
                <w:b/>
              </w:rPr>
              <w:t>2</w:t>
            </w:r>
            <w:r w:rsidR="00ED2EC7" w:rsidRPr="00CC0BC8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434522" w:rsidRPr="00CC0BC8" w:rsidRDefault="00ED2EC7" w:rsidP="007347A7">
            <w:pPr>
              <w:jc w:val="center"/>
              <w:rPr>
                <w:b/>
              </w:rPr>
            </w:pPr>
            <w:r w:rsidRPr="00CC0BC8">
              <w:rPr>
                <w:b/>
              </w:rPr>
              <w:t>26</w:t>
            </w:r>
          </w:p>
        </w:tc>
      </w:tr>
      <w:tr w:rsidR="00434522" w:rsidRPr="00342996" w:rsidTr="00CC0BC8">
        <w:tc>
          <w:tcPr>
            <w:tcW w:w="2267" w:type="dxa"/>
            <w:vMerge w:val="restart"/>
            <w:tcBorders>
              <w:bottom w:val="nil"/>
            </w:tcBorders>
            <w:vAlign w:val="center"/>
          </w:tcPr>
          <w:p w:rsidR="00434522" w:rsidRPr="00516BD7" w:rsidRDefault="00434522" w:rsidP="007347A7">
            <w:pPr>
              <w:jc w:val="center"/>
              <w:rPr>
                <w:bCs/>
                <w:sz w:val="20"/>
                <w:szCs w:val="20"/>
              </w:rPr>
            </w:pPr>
            <w:r w:rsidRPr="00516BD7">
              <w:rPr>
                <w:bCs/>
                <w:sz w:val="20"/>
                <w:szCs w:val="20"/>
              </w:rPr>
              <w:t>Обязательные индивидуальные и групповые коррекционные занятия</w:t>
            </w:r>
          </w:p>
        </w:tc>
        <w:tc>
          <w:tcPr>
            <w:tcW w:w="3259" w:type="dxa"/>
            <w:vAlign w:val="center"/>
          </w:tcPr>
          <w:p w:rsidR="00434522" w:rsidRPr="00516BD7" w:rsidRDefault="00434522" w:rsidP="007347A7">
            <w:pPr>
              <w:jc w:val="center"/>
              <w:rPr>
                <w:sz w:val="20"/>
                <w:szCs w:val="20"/>
              </w:rPr>
            </w:pPr>
            <w:r w:rsidRPr="00516BD7">
              <w:rPr>
                <w:sz w:val="20"/>
                <w:szCs w:val="20"/>
              </w:rPr>
              <w:t>Логопедические</w:t>
            </w:r>
          </w:p>
        </w:tc>
        <w:tc>
          <w:tcPr>
            <w:tcW w:w="993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850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851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570" w:type="dxa"/>
            <w:gridSpan w:val="3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567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</w:tr>
      <w:tr w:rsidR="00434522" w:rsidRPr="00342996" w:rsidTr="00CC0BC8">
        <w:tc>
          <w:tcPr>
            <w:tcW w:w="2267" w:type="dxa"/>
            <w:vMerge/>
            <w:tcBorders>
              <w:bottom w:val="nil"/>
            </w:tcBorders>
            <w:vAlign w:val="center"/>
          </w:tcPr>
          <w:p w:rsidR="00434522" w:rsidRPr="00516BD7" w:rsidRDefault="00434522" w:rsidP="007347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434522" w:rsidRPr="00516BD7" w:rsidRDefault="00434522" w:rsidP="007347A7">
            <w:pPr>
              <w:jc w:val="center"/>
              <w:rPr>
                <w:sz w:val="20"/>
                <w:szCs w:val="20"/>
              </w:rPr>
            </w:pPr>
            <w:r w:rsidRPr="00516BD7">
              <w:rPr>
                <w:sz w:val="20"/>
                <w:szCs w:val="20"/>
              </w:rPr>
              <w:t>ЛФК</w:t>
            </w:r>
          </w:p>
        </w:tc>
        <w:tc>
          <w:tcPr>
            <w:tcW w:w="993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850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851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570" w:type="dxa"/>
            <w:gridSpan w:val="3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567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</w:tr>
      <w:tr w:rsidR="00434522" w:rsidRPr="00342996" w:rsidTr="00CC0BC8">
        <w:tc>
          <w:tcPr>
            <w:tcW w:w="2267" w:type="dxa"/>
            <w:vMerge/>
            <w:tcBorders>
              <w:bottom w:val="nil"/>
            </w:tcBorders>
            <w:vAlign w:val="center"/>
          </w:tcPr>
          <w:p w:rsidR="00434522" w:rsidRPr="00516BD7" w:rsidRDefault="00434522" w:rsidP="007347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434522" w:rsidRPr="00516BD7" w:rsidRDefault="00434522" w:rsidP="007347A7">
            <w:pPr>
              <w:jc w:val="center"/>
              <w:rPr>
                <w:sz w:val="20"/>
                <w:szCs w:val="20"/>
              </w:rPr>
            </w:pPr>
            <w:r w:rsidRPr="00516BD7">
              <w:rPr>
                <w:sz w:val="20"/>
                <w:szCs w:val="20"/>
              </w:rPr>
              <w:t>Развитие психических и сенсорных процессов (</w:t>
            </w:r>
            <w:proofErr w:type="spellStart"/>
            <w:r w:rsidRPr="00516BD7">
              <w:rPr>
                <w:sz w:val="20"/>
                <w:szCs w:val="20"/>
              </w:rPr>
              <w:t>психокоррекция</w:t>
            </w:r>
            <w:proofErr w:type="spellEnd"/>
            <w:r w:rsidRPr="00516BD7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850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851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570" w:type="dxa"/>
            <w:gridSpan w:val="3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567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</w:tr>
      <w:tr w:rsidR="00434522" w:rsidRPr="00342996" w:rsidTr="00CC0BC8">
        <w:tc>
          <w:tcPr>
            <w:tcW w:w="2267" w:type="dxa"/>
            <w:vMerge/>
            <w:tcBorders>
              <w:bottom w:val="nil"/>
            </w:tcBorders>
            <w:vAlign w:val="center"/>
          </w:tcPr>
          <w:p w:rsidR="00434522" w:rsidRPr="00516BD7" w:rsidRDefault="00434522" w:rsidP="007347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434522" w:rsidRPr="00516BD7" w:rsidRDefault="00434522" w:rsidP="007347A7">
            <w:pPr>
              <w:jc w:val="center"/>
              <w:rPr>
                <w:sz w:val="20"/>
                <w:szCs w:val="20"/>
              </w:rPr>
            </w:pPr>
            <w:r w:rsidRPr="00516BD7">
              <w:rPr>
                <w:sz w:val="20"/>
                <w:szCs w:val="20"/>
              </w:rPr>
              <w:t>Коррекционные занятия по восполнению пробелов в знаниях по математике</w:t>
            </w:r>
          </w:p>
        </w:tc>
        <w:tc>
          <w:tcPr>
            <w:tcW w:w="993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850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851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570" w:type="dxa"/>
            <w:gridSpan w:val="3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567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</w:tr>
      <w:tr w:rsidR="00434522" w:rsidRPr="00342996" w:rsidTr="00CC0BC8">
        <w:tc>
          <w:tcPr>
            <w:tcW w:w="2267" w:type="dxa"/>
            <w:vMerge/>
            <w:tcBorders>
              <w:bottom w:val="nil"/>
            </w:tcBorders>
            <w:vAlign w:val="center"/>
          </w:tcPr>
          <w:p w:rsidR="00434522" w:rsidRPr="00516BD7" w:rsidRDefault="00434522" w:rsidP="007347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434522" w:rsidRPr="00516BD7" w:rsidRDefault="00434522" w:rsidP="007347A7">
            <w:pPr>
              <w:jc w:val="center"/>
              <w:rPr>
                <w:sz w:val="20"/>
                <w:szCs w:val="20"/>
              </w:rPr>
            </w:pPr>
            <w:r w:rsidRPr="00516BD7">
              <w:rPr>
                <w:sz w:val="20"/>
                <w:szCs w:val="20"/>
              </w:rPr>
              <w:t>Коррекционные занятия по восполнению пробелов в знаниях по русскому языку</w:t>
            </w:r>
          </w:p>
        </w:tc>
        <w:tc>
          <w:tcPr>
            <w:tcW w:w="993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850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851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570" w:type="dxa"/>
            <w:gridSpan w:val="3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567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</w:tr>
      <w:tr w:rsidR="00434522" w:rsidRPr="00342996" w:rsidTr="00CC0BC8">
        <w:tc>
          <w:tcPr>
            <w:tcW w:w="2267" w:type="dxa"/>
            <w:vMerge/>
            <w:tcBorders>
              <w:bottom w:val="nil"/>
            </w:tcBorders>
            <w:vAlign w:val="center"/>
          </w:tcPr>
          <w:p w:rsidR="00434522" w:rsidRPr="00516BD7" w:rsidRDefault="00434522" w:rsidP="007347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434522" w:rsidRPr="00516BD7" w:rsidRDefault="00434522" w:rsidP="007347A7">
            <w:pPr>
              <w:jc w:val="center"/>
              <w:rPr>
                <w:sz w:val="20"/>
                <w:szCs w:val="20"/>
              </w:rPr>
            </w:pPr>
            <w:r w:rsidRPr="00516BD7">
              <w:rPr>
                <w:sz w:val="20"/>
                <w:szCs w:val="20"/>
              </w:rPr>
              <w:t>Коррекционные занятия по восполнению пробелов в знаниях по чтению</w:t>
            </w:r>
          </w:p>
        </w:tc>
        <w:tc>
          <w:tcPr>
            <w:tcW w:w="993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850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851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570" w:type="dxa"/>
            <w:gridSpan w:val="3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  <w:tc>
          <w:tcPr>
            <w:tcW w:w="567" w:type="dxa"/>
            <w:vAlign w:val="center"/>
          </w:tcPr>
          <w:p w:rsidR="00434522" w:rsidRPr="00342996" w:rsidRDefault="00434522" w:rsidP="007347A7">
            <w:pPr>
              <w:jc w:val="center"/>
            </w:pPr>
          </w:p>
        </w:tc>
      </w:tr>
      <w:tr w:rsidR="00ED2EC7" w:rsidRPr="00342996" w:rsidTr="00CC0BC8">
        <w:tc>
          <w:tcPr>
            <w:tcW w:w="5526" w:type="dxa"/>
            <w:gridSpan w:val="2"/>
            <w:vAlign w:val="center"/>
          </w:tcPr>
          <w:p w:rsidR="00ED2EC7" w:rsidRPr="00342996" w:rsidRDefault="00ED2EC7" w:rsidP="007347A7">
            <w:pPr>
              <w:jc w:val="center"/>
            </w:pPr>
            <w:r w:rsidRPr="007347A7">
              <w:rPr>
                <w:b/>
                <w:bCs/>
              </w:rPr>
              <w:t>Всего на класс</w:t>
            </w:r>
          </w:p>
        </w:tc>
        <w:tc>
          <w:tcPr>
            <w:tcW w:w="993" w:type="dxa"/>
            <w:vAlign w:val="center"/>
          </w:tcPr>
          <w:p w:rsidR="00ED2EC7" w:rsidRPr="00342996" w:rsidRDefault="00ED2EC7" w:rsidP="007347A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D2EC7" w:rsidRPr="00ED2EC7" w:rsidRDefault="00ED2EC7" w:rsidP="00ED2EC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ED2EC7" w:rsidRPr="00342996" w:rsidRDefault="00ED2EC7" w:rsidP="007347A7">
            <w:pPr>
              <w:jc w:val="center"/>
            </w:pPr>
          </w:p>
        </w:tc>
        <w:tc>
          <w:tcPr>
            <w:tcW w:w="851" w:type="dxa"/>
            <w:vAlign w:val="center"/>
          </w:tcPr>
          <w:p w:rsidR="00ED2EC7" w:rsidRPr="00342996" w:rsidRDefault="00ED2EC7" w:rsidP="007347A7">
            <w:pPr>
              <w:jc w:val="center"/>
            </w:pPr>
          </w:p>
        </w:tc>
        <w:tc>
          <w:tcPr>
            <w:tcW w:w="570" w:type="dxa"/>
            <w:gridSpan w:val="3"/>
            <w:vAlign w:val="center"/>
          </w:tcPr>
          <w:p w:rsidR="00ED2EC7" w:rsidRPr="00342996" w:rsidRDefault="00ED2EC7" w:rsidP="007347A7">
            <w:pPr>
              <w:jc w:val="center"/>
            </w:pPr>
          </w:p>
        </w:tc>
        <w:tc>
          <w:tcPr>
            <w:tcW w:w="567" w:type="dxa"/>
            <w:vAlign w:val="center"/>
          </w:tcPr>
          <w:p w:rsidR="00ED2EC7" w:rsidRPr="00CC0BC8" w:rsidRDefault="00ED2EC7" w:rsidP="00ED2EC7">
            <w:pPr>
              <w:jc w:val="center"/>
              <w:rPr>
                <w:b/>
              </w:rPr>
            </w:pPr>
          </w:p>
        </w:tc>
      </w:tr>
    </w:tbl>
    <w:p w:rsidR="007347A7" w:rsidRDefault="007347A7" w:rsidP="007347A7">
      <w:pPr>
        <w:suppressAutoHyphens/>
        <w:jc w:val="center"/>
        <w:rPr>
          <w:b/>
          <w:sz w:val="28"/>
          <w:szCs w:val="28"/>
        </w:rPr>
      </w:pPr>
    </w:p>
    <w:p w:rsidR="007347A7" w:rsidRDefault="007347A7" w:rsidP="007347A7">
      <w:pPr>
        <w:suppressAutoHyphens/>
        <w:jc w:val="center"/>
        <w:rPr>
          <w:b/>
          <w:sz w:val="28"/>
          <w:szCs w:val="28"/>
        </w:rPr>
      </w:pPr>
    </w:p>
    <w:p w:rsidR="007347A7" w:rsidRDefault="007347A7" w:rsidP="007347A7">
      <w:pPr>
        <w:suppressAutoHyphens/>
        <w:jc w:val="center"/>
        <w:rPr>
          <w:b/>
          <w:sz w:val="28"/>
          <w:szCs w:val="28"/>
        </w:rPr>
      </w:pPr>
    </w:p>
    <w:p w:rsidR="00F86AFE" w:rsidRDefault="00F86AFE" w:rsidP="00F86AFE"/>
    <w:p w:rsidR="00516BD7" w:rsidRDefault="00516BD7" w:rsidP="00516BD7">
      <w:pPr>
        <w:jc w:val="center"/>
        <w:rPr>
          <w:b/>
          <w:sz w:val="28"/>
          <w:szCs w:val="28"/>
        </w:rPr>
      </w:pPr>
    </w:p>
    <w:p w:rsidR="00516BD7" w:rsidRDefault="00516BD7" w:rsidP="00516BD7">
      <w:pPr>
        <w:jc w:val="center"/>
        <w:rPr>
          <w:b/>
          <w:sz w:val="28"/>
          <w:szCs w:val="28"/>
        </w:rPr>
      </w:pPr>
      <w:r w:rsidRPr="00576930">
        <w:rPr>
          <w:b/>
          <w:sz w:val="28"/>
          <w:szCs w:val="28"/>
        </w:rPr>
        <w:t>Учебный план</w:t>
      </w:r>
    </w:p>
    <w:p w:rsidR="00516BD7" w:rsidRDefault="00516BD7" w:rsidP="00516BD7">
      <w:pPr>
        <w:jc w:val="center"/>
        <w:rPr>
          <w:b/>
          <w:sz w:val="28"/>
          <w:szCs w:val="28"/>
        </w:rPr>
      </w:pPr>
      <w:r w:rsidRPr="0057693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3</w:t>
      </w:r>
      <w:r w:rsidRPr="00576930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4</w:t>
      </w:r>
      <w:r w:rsidRPr="00576930">
        <w:rPr>
          <w:b/>
          <w:sz w:val="28"/>
          <w:szCs w:val="28"/>
        </w:rPr>
        <w:t xml:space="preserve"> учебный год</w:t>
      </w:r>
    </w:p>
    <w:p w:rsidR="00516BD7" w:rsidRPr="00576930" w:rsidRDefault="00516BD7" w:rsidP="00516B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</w:t>
      </w:r>
      <w:r w:rsidRPr="00576930">
        <w:rPr>
          <w:b/>
          <w:sz w:val="28"/>
          <w:szCs w:val="28"/>
        </w:rPr>
        <w:t xml:space="preserve"> общего образования</w:t>
      </w:r>
    </w:p>
    <w:p w:rsidR="00F86AFE" w:rsidRDefault="00F86AFE" w:rsidP="00F86AFE"/>
    <w:p w:rsidR="00F86AFE" w:rsidRDefault="00F86AFE" w:rsidP="00F86AFE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785"/>
        <w:gridCol w:w="830"/>
        <w:gridCol w:w="376"/>
        <w:gridCol w:w="849"/>
        <w:gridCol w:w="376"/>
        <w:gridCol w:w="871"/>
        <w:gridCol w:w="376"/>
        <w:gridCol w:w="909"/>
        <w:gridCol w:w="456"/>
        <w:gridCol w:w="836"/>
        <w:gridCol w:w="456"/>
      </w:tblGrid>
      <w:tr w:rsidR="00F86AFE">
        <w:trPr>
          <w:cantSplit/>
          <w:trHeight w:val="17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F86AFE" w:rsidRDefault="00F86AFE" w:rsidP="003F4F0D">
            <w:pPr>
              <w:rPr>
                <w:sz w:val="16"/>
              </w:rPr>
            </w:pPr>
            <w:r>
              <w:rPr>
                <w:sz w:val="16"/>
              </w:rPr>
              <w:t>Класс</w:t>
            </w:r>
          </w:p>
          <w:p w:rsidR="00F86AFE" w:rsidRDefault="00F86AFE" w:rsidP="003F4F0D">
            <w:pPr>
              <w:rPr>
                <w:sz w:val="16"/>
              </w:rPr>
            </w:pPr>
            <w:r>
              <w:rPr>
                <w:sz w:val="20"/>
              </w:rPr>
              <w:t xml:space="preserve">           </w:t>
            </w:r>
          </w:p>
          <w:p w:rsidR="00F86AFE" w:rsidRDefault="00F86AFE" w:rsidP="003F4F0D">
            <w:pPr>
              <w:rPr>
                <w:sz w:val="16"/>
              </w:rPr>
            </w:pPr>
            <w:r>
              <w:rPr>
                <w:sz w:val="16"/>
              </w:rPr>
              <w:t xml:space="preserve">           предмет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F86AFE">
        <w:trPr>
          <w:cantSplit/>
          <w:trHeight w:val="23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FE" w:rsidRDefault="00F86AFE" w:rsidP="003F4F0D">
            <w:pPr>
              <w:rPr>
                <w:sz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FE" w:rsidRDefault="00F86AFE" w:rsidP="003F4F0D">
            <w:pPr>
              <w:rPr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18"/>
              </w:rPr>
            </w:pPr>
            <w:r>
              <w:rPr>
                <w:sz w:val="18"/>
              </w:rPr>
              <w:t xml:space="preserve">И Ш У 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18"/>
              </w:rPr>
            </w:pPr>
            <w:r>
              <w:rPr>
                <w:sz w:val="18"/>
              </w:rPr>
              <w:t>И Ш У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18"/>
              </w:rPr>
            </w:pPr>
            <w:r>
              <w:rPr>
                <w:sz w:val="18"/>
              </w:rPr>
              <w:t>И Ш У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18"/>
              </w:rPr>
            </w:pPr>
            <w:r>
              <w:rPr>
                <w:sz w:val="18"/>
              </w:rPr>
              <w:t>И Ш У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18"/>
              </w:rPr>
            </w:pPr>
            <w:r>
              <w:rPr>
                <w:sz w:val="18"/>
              </w:rPr>
              <w:t>И Ш У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</w:tr>
      <w:tr w:rsidR="00F86AFE">
        <w:trPr>
          <w:cantSplit/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ind w:firstLine="22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bCs/>
                <w:sz w:val="20"/>
              </w:rPr>
              <w:t>6</w:t>
            </w:r>
            <w:r>
              <w:rPr>
                <w:sz w:val="20"/>
              </w:rPr>
              <w:t xml:space="preserve">  1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6   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4       1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>2  1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</w:t>
            </w:r>
          </w:p>
        </w:tc>
      </w:tr>
      <w:tr w:rsidR="00F86AFE">
        <w:trPr>
          <w:cantSplit/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bCs/>
                <w:sz w:val="20"/>
              </w:rPr>
              <w:t xml:space="preserve">2 </w:t>
            </w:r>
            <w:r>
              <w:rPr>
                <w:sz w:val="20"/>
              </w:rPr>
              <w:t xml:space="preserve"> 1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  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2   1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     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</w:t>
            </w:r>
          </w:p>
        </w:tc>
      </w:tr>
      <w:tr w:rsidR="00F86AFE">
        <w:trPr>
          <w:cantSplit/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18"/>
              </w:rPr>
            </w:pPr>
            <w:r>
              <w:rPr>
                <w:sz w:val="18"/>
              </w:rPr>
              <w:t>Немецкий язык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bCs/>
                <w:sz w:val="20"/>
              </w:rPr>
              <w:t xml:space="preserve">3 </w:t>
            </w:r>
            <w:r>
              <w:rPr>
                <w:sz w:val="20"/>
              </w:rPr>
              <w:t xml:space="preserve">     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      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</w:t>
            </w:r>
          </w:p>
        </w:tc>
      </w:tr>
      <w:tr w:rsidR="00F86AFE">
        <w:trPr>
          <w:cantSplit/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7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     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8B117E" w:rsidP="003F4F0D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</w:p>
        </w:tc>
      </w:tr>
      <w:tr w:rsidR="008B117E">
        <w:trPr>
          <w:cantSplit/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7E" w:rsidRDefault="008B117E" w:rsidP="003F4F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7E" w:rsidRDefault="008B117E" w:rsidP="003F4F0D">
            <w:pPr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B117E" w:rsidRDefault="008B117E" w:rsidP="003F4F0D">
            <w:pPr>
              <w:rPr>
                <w:bCs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B117E" w:rsidRDefault="008B117E" w:rsidP="003F4F0D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B117E" w:rsidRDefault="008B117E" w:rsidP="003F4F0D">
            <w:pPr>
              <w:rPr>
                <w:bCs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B117E" w:rsidRDefault="008B117E" w:rsidP="003F4F0D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B117E" w:rsidRDefault="008B117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B117E" w:rsidRDefault="008B117E" w:rsidP="003F4F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B117E" w:rsidRDefault="008B117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B117E" w:rsidRDefault="008B117E" w:rsidP="003F4F0D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B117E" w:rsidRDefault="0024349E" w:rsidP="003F4F0D">
            <w:pPr>
              <w:rPr>
                <w:sz w:val="20"/>
              </w:rPr>
            </w:pPr>
            <w:r>
              <w:rPr>
                <w:sz w:val="20"/>
              </w:rPr>
              <w:t>3   1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B117E" w:rsidRDefault="008B117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4</w:t>
            </w:r>
          </w:p>
        </w:tc>
      </w:tr>
      <w:tr w:rsidR="008B117E">
        <w:trPr>
          <w:cantSplit/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7E" w:rsidRDefault="008B117E" w:rsidP="003F4F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7E" w:rsidRDefault="008B117E" w:rsidP="003F4F0D">
            <w:pPr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B117E" w:rsidRDefault="008B117E" w:rsidP="003F4F0D">
            <w:pPr>
              <w:rPr>
                <w:bCs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B117E" w:rsidRDefault="008B117E" w:rsidP="003F4F0D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B117E" w:rsidRDefault="008B117E" w:rsidP="003F4F0D">
            <w:pPr>
              <w:rPr>
                <w:bCs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B117E" w:rsidRDefault="008B117E" w:rsidP="003F4F0D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B117E" w:rsidRDefault="008B117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B117E" w:rsidRDefault="008B117E" w:rsidP="003F4F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B117E" w:rsidRDefault="008B117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B117E" w:rsidRDefault="008B117E" w:rsidP="003F4F0D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B117E" w:rsidRDefault="008B117E" w:rsidP="003F4F0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B117E" w:rsidRDefault="008B117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</w:t>
            </w:r>
          </w:p>
        </w:tc>
      </w:tr>
      <w:tr w:rsidR="00F86AFE">
        <w:trPr>
          <w:cantSplit/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1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 xml:space="preserve">2    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</w:t>
            </w:r>
          </w:p>
        </w:tc>
      </w:tr>
      <w:tr w:rsidR="00F86AFE">
        <w:trPr>
          <w:cantSplit/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>2  1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</w:t>
            </w:r>
          </w:p>
        </w:tc>
      </w:tr>
      <w:tr w:rsidR="00F86AFE">
        <w:trPr>
          <w:cantSplit/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</w:t>
            </w:r>
          </w:p>
        </w:tc>
      </w:tr>
      <w:tr w:rsidR="00F86AFE">
        <w:trPr>
          <w:cantSplit/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  </w:t>
            </w:r>
            <w:proofErr w:type="spellStart"/>
            <w:r>
              <w:rPr>
                <w:bCs/>
                <w:sz w:val="20"/>
              </w:rPr>
              <w:t>1</w:t>
            </w:r>
            <w:proofErr w:type="spellEnd"/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  </w:t>
            </w:r>
            <w:r>
              <w:rPr>
                <w:sz w:val="20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</w:t>
            </w:r>
          </w:p>
        </w:tc>
      </w:tr>
      <w:tr w:rsidR="00F86AFE">
        <w:trPr>
          <w:cantSplit/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  </w:t>
            </w:r>
            <w:proofErr w:type="spellStart"/>
            <w:r>
              <w:rPr>
                <w:bCs/>
                <w:sz w:val="20"/>
              </w:rPr>
              <w:t>1</w:t>
            </w:r>
            <w:proofErr w:type="spellEnd"/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</w:t>
            </w:r>
          </w:p>
        </w:tc>
      </w:tr>
      <w:tr w:rsidR="00F86AFE">
        <w:trPr>
          <w:cantSplit/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</w:t>
            </w:r>
          </w:p>
        </w:tc>
      </w:tr>
      <w:tr w:rsidR="00F86AFE">
        <w:trPr>
          <w:cantSplit/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  </w:t>
            </w:r>
            <w:r>
              <w:rPr>
                <w:sz w:val="20"/>
              </w:rPr>
              <w:t xml:space="preserve">1     </w:t>
            </w:r>
            <w:proofErr w:type="spellStart"/>
            <w:r>
              <w:rPr>
                <w:sz w:val="20"/>
              </w:rPr>
              <w:t>1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</w:t>
            </w:r>
          </w:p>
        </w:tc>
      </w:tr>
      <w:tr w:rsidR="00F86AFE">
        <w:trPr>
          <w:cantSplit/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18"/>
              </w:rPr>
            </w:pPr>
            <w:r>
              <w:rPr>
                <w:sz w:val="18"/>
              </w:rPr>
              <w:t>Природоведение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</w:p>
        </w:tc>
      </w:tr>
      <w:tr w:rsidR="00F86AFE">
        <w:trPr>
          <w:cantSplit/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Изобр</w:t>
            </w:r>
            <w:proofErr w:type="spellEnd"/>
            <w:r>
              <w:rPr>
                <w:sz w:val="18"/>
              </w:rPr>
              <w:t>. искусство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1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</w:p>
        </w:tc>
      </w:tr>
      <w:tr w:rsidR="00F86AFE">
        <w:trPr>
          <w:cantSplit/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</w:p>
        </w:tc>
      </w:tr>
      <w:tr w:rsidR="00F86AFE">
        <w:trPr>
          <w:cantSplit/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   </w:t>
            </w:r>
            <w:proofErr w:type="spellStart"/>
            <w:r>
              <w:rPr>
                <w:bCs/>
                <w:sz w:val="20"/>
              </w:rPr>
              <w:t>1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 xml:space="preserve">   1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</w:t>
            </w:r>
          </w:p>
        </w:tc>
      </w:tr>
      <w:tr w:rsidR="00F86AFE">
        <w:trPr>
          <w:cantSplit/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 xml:space="preserve">   1     </w:t>
            </w:r>
            <w:proofErr w:type="spellStart"/>
            <w:r>
              <w:rPr>
                <w:sz w:val="20"/>
              </w:rPr>
              <w:t>1</w:t>
            </w:r>
            <w:proofErr w:type="spellEnd"/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bCs/>
                <w:sz w:val="20"/>
              </w:rPr>
              <w:t xml:space="preserve">    </w:t>
            </w:r>
            <w:r>
              <w:rPr>
                <w:sz w:val="20"/>
              </w:rPr>
              <w:t xml:space="preserve">1    </w:t>
            </w:r>
            <w:proofErr w:type="spellStart"/>
            <w:r>
              <w:rPr>
                <w:sz w:val="20"/>
              </w:rPr>
              <w:t>1</w:t>
            </w:r>
            <w:proofErr w:type="spellEnd"/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bCs/>
                <w:sz w:val="20"/>
              </w:rPr>
              <w:t xml:space="preserve">   </w:t>
            </w:r>
            <w:r>
              <w:rPr>
                <w:sz w:val="20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bCs/>
                <w:sz w:val="20"/>
              </w:rPr>
              <w:t xml:space="preserve"> 1   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 xml:space="preserve">   1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</w:t>
            </w:r>
          </w:p>
        </w:tc>
      </w:tr>
      <w:tr w:rsidR="00F86AFE">
        <w:trPr>
          <w:cantSplit/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bCs/>
                <w:sz w:val="20"/>
              </w:rPr>
              <w:t xml:space="preserve">3 </w:t>
            </w:r>
            <w:r>
              <w:rPr>
                <w:sz w:val="20"/>
              </w:rPr>
              <w:t xml:space="preserve">     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      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      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      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 xml:space="preserve">3       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</w:t>
            </w:r>
          </w:p>
        </w:tc>
      </w:tr>
      <w:tr w:rsidR="00F86AFE">
        <w:trPr>
          <w:cantSplit/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Cs/>
              </w:rPr>
            </w:pPr>
            <w:r>
              <w:rPr>
                <w:bCs/>
              </w:rPr>
              <w:t>ППК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1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tabs>
                <w:tab w:val="right" w:pos="577"/>
              </w:tabs>
              <w:rPr>
                <w:sz w:val="20"/>
              </w:rPr>
            </w:pPr>
            <w:r>
              <w:rPr>
                <w:sz w:val="20"/>
              </w:rPr>
              <w:t xml:space="preserve">        1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F86AFE">
        <w:trPr>
          <w:cantSplit/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Cs/>
              </w:rPr>
            </w:pPr>
            <w:r>
              <w:rPr>
                <w:bCs/>
              </w:rPr>
              <w:t>МХК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tabs>
                <w:tab w:val="right" w:pos="577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F86AFE">
        <w:trPr>
          <w:cantSplit/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</w:p>
        </w:tc>
      </w:tr>
      <w:tr w:rsidR="00F86AFE">
        <w:trPr>
          <w:cantSplit/>
          <w:trHeight w:val="235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r>
              <w:t>Кол-во  часов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>27  3  2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/>
                <w:iCs/>
                <w:sz w:val="16"/>
                <w:u w:val="single"/>
              </w:rPr>
            </w:pPr>
            <w:r>
              <w:rPr>
                <w:b/>
                <w:bCs/>
                <w:i/>
                <w:iCs/>
                <w:sz w:val="16"/>
                <w:u w:val="single"/>
              </w:rPr>
              <w:t>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>28  3  2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/>
                <w:iCs/>
                <w:sz w:val="16"/>
                <w:u w:val="single"/>
              </w:rPr>
            </w:pPr>
            <w:r>
              <w:rPr>
                <w:b/>
                <w:bCs/>
                <w:i/>
                <w:iCs/>
                <w:sz w:val="16"/>
                <w:u w:val="single"/>
              </w:rPr>
              <w:t>33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>30  3  2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/>
                <w:iCs/>
                <w:sz w:val="16"/>
                <w:u w:val="single"/>
              </w:rPr>
            </w:pPr>
            <w:r>
              <w:rPr>
                <w:b/>
                <w:bCs/>
                <w:i/>
                <w:iCs/>
                <w:sz w:val="16"/>
                <w:u w:val="single"/>
              </w:rPr>
              <w:t>35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>31  3   2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/>
                <w:iCs/>
                <w:sz w:val="16"/>
                <w:u w:val="single"/>
              </w:rPr>
            </w:pPr>
            <w:r>
              <w:rPr>
                <w:b/>
                <w:bCs/>
                <w:i/>
                <w:iCs/>
                <w:sz w:val="16"/>
                <w:u w:val="single"/>
              </w:rPr>
              <w:t>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86AFE" w:rsidRDefault="00F86AFE" w:rsidP="003F4F0D">
            <w:pPr>
              <w:rPr>
                <w:sz w:val="20"/>
              </w:rPr>
            </w:pPr>
            <w:r>
              <w:rPr>
                <w:sz w:val="20"/>
              </w:rPr>
              <w:t xml:space="preserve">30  </w:t>
            </w:r>
            <w:r w:rsidR="0024349E">
              <w:rPr>
                <w:sz w:val="20"/>
              </w:rPr>
              <w:t>5</w:t>
            </w:r>
            <w:r>
              <w:rPr>
                <w:sz w:val="20"/>
              </w:rPr>
              <w:t xml:space="preserve">  </w:t>
            </w:r>
            <w:r w:rsidR="0024349E">
              <w:rPr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bCs/>
                <w:i/>
                <w:iCs/>
                <w:sz w:val="16"/>
                <w:u w:val="single"/>
              </w:rPr>
            </w:pPr>
            <w:r>
              <w:rPr>
                <w:b/>
                <w:bCs/>
                <w:i/>
                <w:iCs/>
                <w:sz w:val="16"/>
                <w:u w:val="single"/>
              </w:rPr>
              <w:t>36</w:t>
            </w:r>
          </w:p>
        </w:tc>
      </w:tr>
    </w:tbl>
    <w:p w:rsidR="00F86AFE" w:rsidRDefault="00F86AFE" w:rsidP="00F86AFE"/>
    <w:p w:rsidR="00F86AFE" w:rsidRDefault="00F86AFE" w:rsidP="00F86AFE"/>
    <w:p w:rsidR="00516BD7" w:rsidRDefault="00516BD7" w:rsidP="00516BD7">
      <w:pPr>
        <w:jc w:val="center"/>
        <w:rPr>
          <w:b/>
          <w:sz w:val="28"/>
          <w:szCs w:val="28"/>
        </w:rPr>
      </w:pPr>
    </w:p>
    <w:p w:rsidR="00516BD7" w:rsidRDefault="00516BD7" w:rsidP="00516BD7">
      <w:pPr>
        <w:jc w:val="center"/>
        <w:rPr>
          <w:b/>
          <w:sz w:val="28"/>
          <w:szCs w:val="28"/>
        </w:rPr>
      </w:pPr>
    </w:p>
    <w:p w:rsidR="00516BD7" w:rsidRDefault="00516BD7" w:rsidP="00516BD7">
      <w:pPr>
        <w:jc w:val="center"/>
        <w:rPr>
          <w:b/>
          <w:sz w:val="28"/>
          <w:szCs w:val="28"/>
        </w:rPr>
      </w:pPr>
    </w:p>
    <w:p w:rsidR="00516BD7" w:rsidRDefault="00516BD7" w:rsidP="00516BD7">
      <w:pPr>
        <w:jc w:val="center"/>
        <w:rPr>
          <w:b/>
          <w:sz w:val="28"/>
          <w:szCs w:val="28"/>
        </w:rPr>
      </w:pPr>
    </w:p>
    <w:p w:rsidR="00516BD7" w:rsidRDefault="00516BD7" w:rsidP="00516BD7">
      <w:pPr>
        <w:jc w:val="center"/>
        <w:rPr>
          <w:b/>
          <w:sz w:val="28"/>
          <w:szCs w:val="28"/>
        </w:rPr>
      </w:pPr>
    </w:p>
    <w:p w:rsidR="00516BD7" w:rsidRDefault="00516BD7" w:rsidP="00516BD7">
      <w:pPr>
        <w:jc w:val="center"/>
        <w:rPr>
          <w:b/>
          <w:sz w:val="28"/>
          <w:szCs w:val="28"/>
        </w:rPr>
      </w:pPr>
    </w:p>
    <w:p w:rsidR="00516BD7" w:rsidRDefault="00516BD7" w:rsidP="00516BD7">
      <w:pPr>
        <w:jc w:val="center"/>
        <w:rPr>
          <w:b/>
          <w:sz w:val="28"/>
          <w:szCs w:val="28"/>
        </w:rPr>
      </w:pPr>
    </w:p>
    <w:p w:rsidR="00516BD7" w:rsidRDefault="00516BD7" w:rsidP="00516BD7">
      <w:pPr>
        <w:jc w:val="center"/>
        <w:rPr>
          <w:b/>
          <w:sz w:val="28"/>
          <w:szCs w:val="28"/>
        </w:rPr>
      </w:pPr>
    </w:p>
    <w:p w:rsidR="00516BD7" w:rsidRDefault="00516BD7" w:rsidP="00516BD7">
      <w:pPr>
        <w:jc w:val="center"/>
        <w:rPr>
          <w:b/>
          <w:sz w:val="28"/>
          <w:szCs w:val="28"/>
        </w:rPr>
      </w:pPr>
    </w:p>
    <w:p w:rsidR="00516BD7" w:rsidRDefault="00516BD7" w:rsidP="00516BD7">
      <w:pPr>
        <w:jc w:val="center"/>
        <w:rPr>
          <w:b/>
          <w:sz w:val="28"/>
          <w:szCs w:val="28"/>
        </w:rPr>
      </w:pPr>
    </w:p>
    <w:p w:rsidR="00516BD7" w:rsidRDefault="00516BD7" w:rsidP="00516BD7">
      <w:pPr>
        <w:jc w:val="center"/>
        <w:rPr>
          <w:b/>
          <w:sz w:val="28"/>
          <w:szCs w:val="28"/>
        </w:rPr>
      </w:pPr>
    </w:p>
    <w:p w:rsidR="00516BD7" w:rsidRDefault="00516BD7" w:rsidP="00516BD7">
      <w:pPr>
        <w:jc w:val="center"/>
        <w:rPr>
          <w:b/>
          <w:sz w:val="28"/>
          <w:szCs w:val="28"/>
        </w:rPr>
      </w:pPr>
    </w:p>
    <w:p w:rsidR="00516BD7" w:rsidRDefault="00516BD7" w:rsidP="00516BD7">
      <w:pPr>
        <w:jc w:val="center"/>
        <w:rPr>
          <w:b/>
          <w:sz w:val="28"/>
          <w:szCs w:val="28"/>
        </w:rPr>
      </w:pPr>
    </w:p>
    <w:p w:rsidR="00516BD7" w:rsidRDefault="00516BD7" w:rsidP="00516BD7">
      <w:pPr>
        <w:jc w:val="center"/>
        <w:rPr>
          <w:b/>
          <w:sz w:val="28"/>
          <w:szCs w:val="28"/>
        </w:rPr>
      </w:pPr>
    </w:p>
    <w:p w:rsidR="00516BD7" w:rsidRDefault="00516BD7" w:rsidP="00516BD7">
      <w:pPr>
        <w:jc w:val="center"/>
        <w:rPr>
          <w:b/>
          <w:sz w:val="28"/>
          <w:szCs w:val="28"/>
        </w:rPr>
      </w:pPr>
    </w:p>
    <w:p w:rsidR="00516BD7" w:rsidRDefault="00516BD7" w:rsidP="00516BD7">
      <w:pPr>
        <w:jc w:val="center"/>
        <w:rPr>
          <w:b/>
          <w:sz w:val="28"/>
          <w:szCs w:val="28"/>
        </w:rPr>
      </w:pPr>
    </w:p>
    <w:p w:rsidR="00516BD7" w:rsidRDefault="00516BD7" w:rsidP="00516BD7">
      <w:pPr>
        <w:jc w:val="center"/>
        <w:rPr>
          <w:b/>
          <w:sz w:val="28"/>
          <w:szCs w:val="28"/>
        </w:rPr>
      </w:pPr>
    </w:p>
    <w:p w:rsidR="00516BD7" w:rsidRDefault="00516BD7" w:rsidP="00516BD7">
      <w:pPr>
        <w:jc w:val="center"/>
        <w:rPr>
          <w:b/>
          <w:sz w:val="28"/>
          <w:szCs w:val="28"/>
        </w:rPr>
      </w:pPr>
      <w:r w:rsidRPr="00576930">
        <w:rPr>
          <w:b/>
          <w:sz w:val="28"/>
          <w:szCs w:val="28"/>
        </w:rPr>
        <w:lastRenderedPageBreak/>
        <w:t>Учебный план</w:t>
      </w:r>
    </w:p>
    <w:p w:rsidR="00516BD7" w:rsidRDefault="00516BD7" w:rsidP="00516BD7">
      <w:pPr>
        <w:jc w:val="center"/>
        <w:rPr>
          <w:b/>
          <w:sz w:val="28"/>
          <w:szCs w:val="28"/>
        </w:rPr>
      </w:pPr>
      <w:r w:rsidRPr="0057693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3</w:t>
      </w:r>
      <w:r w:rsidRPr="00576930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4</w:t>
      </w:r>
      <w:r w:rsidRPr="00576930">
        <w:rPr>
          <w:b/>
          <w:sz w:val="28"/>
          <w:szCs w:val="28"/>
        </w:rPr>
        <w:t xml:space="preserve"> учебный год</w:t>
      </w:r>
    </w:p>
    <w:p w:rsidR="00516BD7" w:rsidRPr="00576930" w:rsidRDefault="00516BD7" w:rsidP="00516B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среднего (полного)</w:t>
      </w:r>
      <w:r w:rsidRPr="00576930">
        <w:rPr>
          <w:b/>
          <w:sz w:val="28"/>
          <w:szCs w:val="28"/>
        </w:rPr>
        <w:t xml:space="preserve"> общего образования</w:t>
      </w:r>
    </w:p>
    <w:p w:rsidR="00F86AFE" w:rsidRDefault="00F86AFE" w:rsidP="00F86AFE">
      <w:pPr>
        <w:jc w:val="both"/>
        <w:rPr>
          <w:b/>
          <w:bCs/>
          <w:u w:val="single"/>
        </w:rPr>
      </w:pPr>
    </w:p>
    <w:p w:rsidR="00516BD7" w:rsidRDefault="00516BD7" w:rsidP="00F86AFE">
      <w:pPr>
        <w:jc w:val="both"/>
        <w:rPr>
          <w:b/>
          <w:bCs/>
          <w:u w:val="single"/>
        </w:rPr>
      </w:pPr>
    </w:p>
    <w:p w:rsidR="00516BD7" w:rsidRDefault="00516BD7" w:rsidP="00F86AFE">
      <w:pPr>
        <w:jc w:val="both"/>
        <w:rPr>
          <w:b/>
          <w:bCs/>
          <w:u w:val="single"/>
        </w:rPr>
      </w:pPr>
    </w:p>
    <w:p w:rsidR="00516BD7" w:rsidRDefault="00516BD7" w:rsidP="00F86AFE">
      <w:pPr>
        <w:jc w:val="both"/>
        <w:rPr>
          <w:b/>
          <w:bCs/>
          <w:u w:val="single"/>
        </w:rPr>
      </w:pPr>
    </w:p>
    <w:p w:rsidR="00F86AFE" w:rsidRDefault="00F86AFE" w:rsidP="00F86AFE">
      <w:pPr>
        <w:ind w:left="540"/>
        <w:jc w:val="center"/>
        <w:rPr>
          <w:b/>
          <w:bCs/>
          <w:u w:val="single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4"/>
        <w:gridCol w:w="709"/>
        <w:gridCol w:w="709"/>
        <w:gridCol w:w="709"/>
        <w:gridCol w:w="709"/>
        <w:gridCol w:w="708"/>
        <w:gridCol w:w="709"/>
        <w:gridCol w:w="709"/>
        <w:gridCol w:w="709"/>
      </w:tblGrid>
      <w:tr w:rsidR="00F86AFE">
        <w:trPr>
          <w:jc w:val="center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предметы</w:t>
            </w:r>
          </w:p>
          <w:p w:rsidR="00F86AFE" w:rsidRDefault="00F86AFE" w:rsidP="003F4F0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учащихся</w:t>
            </w:r>
          </w:p>
        </w:tc>
      </w:tr>
      <w:tr w:rsidR="00F86AFE">
        <w:trPr>
          <w:jc w:val="center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FE" w:rsidRDefault="00F86AFE" w:rsidP="003F4F0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компонент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Компонент образовательного учреждения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</w:tr>
      <w:tr w:rsidR="00F86AFE">
        <w:trPr>
          <w:jc w:val="center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FE" w:rsidRDefault="00F86AFE" w:rsidP="003F4F0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инвариантная часть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вариативная часть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</w:tr>
      <w:tr w:rsidR="00F86AFE">
        <w:trPr>
          <w:jc w:val="center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FE" w:rsidRDefault="00F86AFE" w:rsidP="003F4F0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класс</w:t>
            </w:r>
          </w:p>
        </w:tc>
      </w:tr>
      <w:tr w:rsidR="00F86AFE">
        <w:trPr>
          <w:trHeight w:val="401"/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Pr="00B17ABD" w:rsidRDefault="00F86AFE" w:rsidP="003F4F0D">
            <w:pPr>
              <w:jc w:val="center"/>
              <w:rPr>
                <w:sz w:val="20"/>
                <w:szCs w:val="20"/>
              </w:rPr>
            </w:pPr>
            <w:r w:rsidRPr="00B17AB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Pr="00AB652D" w:rsidRDefault="00AB652D" w:rsidP="00AB652D">
            <w:pPr>
              <w:jc w:val="center"/>
              <w:rPr>
                <w:sz w:val="20"/>
                <w:szCs w:val="20"/>
              </w:rPr>
            </w:pPr>
            <w:r w:rsidRPr="00AB652D">
              <w:rPr>
                <w:sz w:val="20"/>
                <w:szCs w:val="20"/>
              </w:rPr>
              <w:t>1</w:t>
            </w:r>
          </w:p>
        </w:tc>
      </w:tr>
      <w:tr w:rsidR="00F86AFE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(чтение)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  <w:szCs w:val="20"/>
              </w:rPr>
            </w:pPr>
          </w:p>
        </w:tc>
      </w:tr>
      <w:tr w:rsidR="00F86AFE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  <w:szCs w:val="20"/>
              </w:rPr>
            </w:pPr>
          </w:p>
        </w:tc>
      </w:tr>
      <w:tr w:rsidR="00F86AFE">
        <w:trPr>
          <w:trHeight w:val="330"/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7E" w:rsidRDefault="008B117E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8B117E" w:rsidP="003F4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8B117E" w:rsidP="003F4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  <w:szCs w:val="20"/>
              </w:rPr>
            </w:pPr>
          </w:p>
        </w:tc>
      </w:tr>
      <w:tr w:rsidR="008B117E">
        <w:trPr>
          <w:trHeight w:val="120"/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7E" w:rsidRDefault="008B117E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7E" w:rsidRDefault="008B117E" w:rsidP="003F4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7E" w:rsidRDefault="008B117E" w:rsidP="003F4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7E" w:rsidRDefault="008B117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7E" w:rsidRDefault="008B117E" w:rsidP="003F4F0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7E" w:rsidRDefault="008B117E" w:rsidP="003F4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7E" w:rsidRDefault="008B117E" w:rsidP="003F4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7E" w:rsidRDefault="008B117E" w:rsidP="003F4F0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7E" w:rsidRDefault="008B117E" w:rsidP="003F4F0D">
            <w:pPr>
              <w:rPr>
                <w:b/>
                <w:sz w:val="20"/>
                <w:szCs w:val="20"/>
              </w:rPr>
            </w:pPr>
          </w:p>
        </w:tc>
      </w:tr>
      <w:tr w:rsidR="00F86AFE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86AFE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  <w:szCs w:val="20"/>
              </w:rPr>
            </w:pPr>
          </w:p>
        </w:tc>
      </w:tr>
      <w:tr w:rsidR="00F86AFE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(включая экономику и</w:t>
            </w:r>
          </w:p>
          <w:p w:rsidR="00F86AFE" w:rsidRDefault="00F86AFE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  <w:szCs w:val="20"/>
              </w:rPr>
            </w:pPr>
          </w:p>
        </w:tc>
      </w:tr>
      <w:tr w:rsidR="00F86AFE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  <w:szCs w:val="20"/>
              </w:rPr>
            </w:pPr>
          </w:p>
        </w:tc>
      </w:tr>
      <w:tr w:rsidR="00F86AFE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Естествознание (природоведение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  <w:szCs w:val="20"/>
              </w:rPr>
            </w:pPr>
          </w:p>
        </w:tc>
      </w:tr>
      <w:tr w:rsidR="00F86AFE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Pr="00B17ABD" w:rsidRDefault="00F86AFE" w:rsidP="003F4F0D">
            <w:pPr>
              <w:jc w:val="center"/>
              <w:rPr>
                <w:sz w:val="20"/>
                <w:szCs w:val="20"/>
              </w:rPr>
            </w:pPr>
          </w:p>
        </w:tc>
      </w:tr>
      <w:tr w:rsidR="00F86AFE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</w:p>
        </w:tc>
      </w:tr>
      <w:tr w:rsidR="00F86AFE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  <w:szCs w:val="20"/>
              </w:rPr>
            </w:pPr>
          </w:p>
        </w:tc>
      </w:tr>
      <w:tr w:rsidR="00F86AFE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 (Музыка, ИЗО</w:t>
            </w:r>
          </w:p>
          <w:p w:rsidR="00F86AFE" w:rsidRDefault="00F86AFE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МХК)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  <w:szCs w:val="20"/>
              </w:rPr>
            </w:pPr>
          </w:p>
        </w:tc>
      </w:tr>
      <w:tr w:rsidR="00F86AFE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(труд)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86AFE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86AFE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Pr="008974CA" w:rsidRDefault="00F86AFE" w:rsidP="003F4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b/>
                <w:sz w:val="20"/>
                <w:szCs w:val="20"/>
              </w:rPr>
            </w:pPr>
          </w:p>
        </w:tc>
      </w:tr>
      <w:tr w:rsidR="00F86AFE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</w:p>
        </w:tc>
      </w:tr>
      <w:tr w:rsidR="00F86AFE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нагрузка при 6- дневной учебной неделе</w:t>
            </w:r>
          </w:p>
          <w:p w:rsidR="00F86AFE" w:rsidRDefault="00F86AFE" w:rsidP="003F4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(всего 37 часов)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F86AFE" w:rsidRDefault="00F86AFE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FE" w:rsidRDefault="00F86AFE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86AFE" w:rsidRDefault="00F86AFE" w:rsidP="003F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часа</w:t>
            </w:r>
          </w:p>
        </w:tc>
      </w:tr>
    </w:tbl>
    <w:p w:rsidR="00F86AFE" w:rsidRDefault="00F86AFE" w:rsidP="00F86AFE"/>
    <w:p w:rsidR="00F86AFE" w:rsidRDefault="00F86AFE" w:rsidP="00F86AFE">
      <w:pPr>
        <w:ind w:left="540"/>
        <w:jc w:val="center"/>
        <w:rPr>
          <w:b/>
          <w:bCs/>
          <w:u w:val="single"/>
        </w:rPr>
      </w:pPr>
    </w:p>
    <w:p w:rsidR="00F86AFE" w:rsidRDefault="00F86AFE" w:rsidP="00F86AFE">
      <w:pPr>
        <w:ind w:left="540"/>
        <w:jc w:val="center"/>
        <w:rPr>
          <w:b/>
          <w:bCs/>
          <w:u w:val="single"/>
        </w:rPr>
      </w:pPr>
    </w:p>
    <w:p w:rsidR="00F86AFE" w:rsidRDefault="00F86AFE" w:rsidP="00F86AFE">
      <w:pPr>
        <w:ind w:left="540"/>
        <w:jc w:val="center"/>
        <w:rPr>
          <w:b/>
          <w:bCs/>
          <w:u w:val="single"/>
        </w:rPr>
      </w:pPr>
    </w:p>
    <w:p w:rsidR="00F86AFE" w:rsidRDefault="00F86AFE" w:rsidP="00F86AFE">
      <w:pPr>
        <w:ind w:left="540"/>
        <w:jc w:val="both"/>
        <w:rPr>
          <w:b/>
          <w:bCs/>
        </w:rPr>
      </w:pPr>
      <w:r>
        <w:rPr>
          <w:b/>
          <w:bCs/>
        </w:rPr>
        <w:t xml:space="preserve">1 ступень – </w:t>
      </w:r>
      <w:r w:rsidR="00AB652D">
        <w:rPr>
          <w:b/>
          <w:bCs/>
        </w:rPr>
        <w:t>8</w:t>
      </w:r>
      <w:r w:rsidR="00580FDA">
        <w:rPr>
          <w:b/>
          <w:bCs/>
        </w:rPr>
        <w:t>7</w:t>
      </w:r>
      <w:r>
        <w:rPr>
          <w:b/>
          <w:bCs/>
        </w:rPr>
        <w:t xml:space="preserve"> часов</w:t>
      </w:r>
      <w:r w:rsidR="003C342A">
        <w:rPr>
          <w:b/>
          <w:bCs/>
        </w:rPr>
        <w:t xml:space="preserve"> + внеурочная деятельность – </w:t>
      </w:r>
      <w:r w:rsidR="00A06984">
        <w:rPr>
          <w:b/>
          <w:bCs/>
        </w:rPr>
        <w:t>3</w:t>
      </w:r>
      <w:r w:rsidR="00DC00BA">
        <w:rPr>
          <w:b/>
          <w:bCs/>
        </w:rPr>
        <w:t>0</w:t>
      </w:r>
      <w:r w:rsidR="003C342A">
        <w:rPr>
          <w:b/>
          <w:bCs/>
        </w:rPr>
        <w:t xml:space="preserve"> часов</w:t>
      </w:r>
    </w:p>
    <w:p w:rsidR="00F86AFE" w:rsidRDefault="00F86AFE" w:rsidP="00F86AFE">
      <w:pPr>
        <w:jc w:val="both"/>
        <w:rPr>
          <w:b/>
          <w:bCs/>
        </w:rPr>
      </w:pPr>
      <w:r>
        <w:rPr>
          <w:b/>
          <w:bCs/>
        </w:rPr>
        <w:t xml:space="preserve">         2 ступень – </w:t>
      </w:r>
      <w:r w:rsidR="00A06984">
        <w:rPr>
          <w:b/>
          <w:bCs/>
        </w:rPr>
        <w:t>172</w:t>
      </w:r>
      <w:r>
        <w:rPr>
          <w:b/>
          <w:bCs/>
        </w:rPr>
        <w:t xml:space="preserve"> час</w:t>
      </w:r>
      <w:r w:rsidR="00A06984">
        <w:rPr>
          <w:b/>
          <w:bCs/>
        </w:rPr>
        <w:t>а</w:t>
      </w:r>
    </w:p>
    <w:p w:rsidR="00F86AFE" w:rsidRDefault="00F86AFE" w:rsidP="00F86AFE">
      <w:pPr>
        <w:jc w:val="both"/>
        <w:rPr>
          <w:b/>
          <w:bCs/>
        </w:rPr>
      </w:pPr>
      <w:r>
        <w:rPr>
          <w:b/>
          <w:bCs/>
        </w:rPr>
        <w:t xml:space="preserve">         3ступень – 37 часов</w:t>
      </w:r>
    </w:p>
    <w:p w:rsidR="00F86AFE" w:rsidRPr="00DF46F8" w:rsidRDefault="00F86AFE" w:rsidP="00F86AFE">
      <w:pPr>
        <w:ind w:left="540"/>
        <w:jc w:val="both"/>
        <w:rPr>
          <w:b/>
          <w:bCs/>
        </w:rPr>
      </w:pPr>
      <w:r>
        <w:rPr>
          <w:b/>
          <w:bCs/>
        </w:rPr>
        <w:t>Итого: 2</w:t>
      </w:r>
      <w:r w:rsidR="00A06984">
        <w:rPr>
          <w:b/>
          <w:bCs/>
        </w:rPr>
        <w:t>96</w:t>
      </w:r>
      <w:r>
        <w:rPr>
          <w:b/>
          <w:bCs/>
        </w:rPr>
        <w:t xml:space="preserve"> час</w:t>
      </w:r>
      <w:r w:rsidR="00A06984">
        <w:rPr>
          <w:b/>
          <w:bCs/>
        </w:rPr>
        <w:t>ов</w:t>
      </w:r>
      <w:r w:rsidR="003C342A">
        <w:rPr>
          <w:b/>
          <w:bCs/>
        </w:rPr>
        <w:t xml:space="preserve"> + внеурочная деятельность – </w:t>
      </w:r>
      <w:r w:rsidR="00A06984">
        <w:rPr>
          <w:b/>
          <w:bCs/>
        </w:rPr>
        <w:t>3</w:t>
      </w:r>
      <w:r w:rsidR="00DC00BA">
        <w:rPr>
          <w:b/>
          <w:bCs/>
        </w:rPr>
        <w:t>0</w:t>
      </w:r>
      <w:r w:rsidR="003C342A">
        <w:rPr>
          <w:b/>
          <w:bCs/>
        </w:rPr>
        <w:t xml:space="preserve"> часов</w:t>
      </w:r>
    </w:p>
    <w:p w:rsidR="00F86AFE" w:rsidRDefault="00F86AFE" w:rsidP="00F86AFE">
      <w:pPr>
        <w:ind w:left="540"/>
        <w:jc w:val="center"/>
        <w:rPr>
          <w:b/>
          <w:bCs/>
          <w:u w:val="single"/>
        </w:rPr>
      </w:pPr>
    </w:p>
    <w:p w:rsidR="00F86AFE" w:rsidRDefault="00F86AFE" w:rsidP="00B15176">
      <w:pPr>
        <w:jc w:val="both"/>
        <w:rPr>
          <w:rFonts w:ascii="Georgia" w:hAnsi="Georgia"/>
        </w:rPr>
      </w:pPr>
    </w:p>
    <w:p w:rsidR="00F86AFE" w:rsidRDefault="00F86AFE" w:rsidP="00B15176">
      <w:pPr>
        <w:jc w:val="both"/>
        <w:rPr>
          <w:rFonts w:ascii="Georgia" w:hAnsi="Georgia"/>
        </w:rPr>
      </w:pPr>
    </w:p>
    <w:p w:rsidR="00F86AFE" w:rsidRDefault="00F86AFE" w:rsidP="00B15176">
      <w:pPr>
        <w:jc w:val="both"/>
        <w:rPr>
          <w:rFonts w:ascii="Georgia" w:hAnsi="Georgia"/>
        </w:rPr>
      </w:pPr>
    </w:p>
    <w:p w:rsidR="00F86AFE" w:rsidRDefault="00F86AFE" w:rsidP="00824B72"/>
    <w:sectPr w:rsidR="00F86AFE" w:rsidSect="00206F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8C1"/>
    <w:multiLevelType w:val="hybridMultilevel"/>
    <w:tmpl w:val="97F0555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40F1C"/>
    <w:multiLevelType w:val="hybridMultilevel"/>
    <w:tmpl w:val="899226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6266278"/>
    <w:multiLevelType w:val="hybridMultilevel"/>
    <w:tmpl w:val="34CA9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592E3F"/>
    <w:multiLevelType w:val="hybridMultilevel"/>
    <w:tmpl w:val="CD1C306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220C5BC6"/>
    <w:multiLevelType w:val="hybridMultilevel"/>
    <w:tmpl w:val="E786BE5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20484"/>
    <w:multiLevelType w:val="hybridMultilevel"/>
    <w:tmpl w:val="C40C79CE"/>
    <w:lvl w:ilvl="0" w:tplc="E7D0C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36835"/>
    <w:multiLevelType w:val="hybridMultilevel"/>
    <w:tmpl w:val="FF3436FA"/>
    <w:lvl w:ilvl="0" w:tplc="0419000D">
      <w:start w:val="1"/>
      <w:numFmt w:val="bullet"/>
      <w:lvlText w:val="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>
    <w:nsid w:val="48301777"/>
    <w:multiLevelType w:val="hybridMultilevel"/>
    <w:tmpl w:val="D6F642C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2787D"/>
    <w:multiLevelType w:val="hybridMultilevel"/>
    <w:tmpl w:val="3A02CB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8BE3EB1"/>
    <w:multiLevelType w:val="hybridMultilevel"/>
    <w:tmpl w:val="82C8B50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5A065724"/>
    <w:multiLevelType w:val="hybridMultilevel"/>
    <w:tmpl w:val="A18E2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2599D"/>
    <w:multiLevelType w:val="hybridMultilevel"/>
    <w:tmpl w:val="5ECE642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780A"/>
    <w:multiLevelType w:val="hybridMultilevel"/>
    <w:tmpl w:val="BAB6558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A83777"/>
    <w:multiLevelType w:val="hybridMultilevel"/>
    <w:tmpl w:val="2A0C5132"/>
    <w:lvl w:ilvl="0" w:tplc="92649BC8">
      <w:start w:val="1"/>
      <w:numFmt w:val="bullet"/>
      <w:lvlText w:val="-"/>
      <w:lvlJc w:val="left"/>
      <w:pPr>
        <w:tabs>
          <w:tab w:val="num" w:pos="357"/>
        </w:tabs>
        <w:ind w:left="723" w:hanging="363"/>
      </w:pPr>
      <w:rPr>
        <w:rFonts w:ascii="Verdana" w:hAnsi="Verdana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12"/>
  </w:num>
  <w:num w:numId="7">
    <w:abstractNumId w:val="11"/>
  </w:num>
  <w:num w:numId="8">
    <w:abstractNumId w:val="4"/>
  </w:num>
  <w:num w:numId="9">
    <w:abstractNumId w:val="0"/>
  </w:num>
  <w:num w:numId="10">
    <w:abstractNumId w:val="7"/>
  </w:num>
  <w:num w:numId="11">
    <w:abstractNumId w:val="10"/>
  </w:num>
  <w:num w:numId="12">
    <w:abstractNumId w:val="6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E1E66"/>
    <w:rsid w:val="000709BB"/>
    <w:rsid w:val="00073857"/>
    <w:rsid w:val="000C6382"/>
    <w:rsid w:val="00137F8F"/>
    <w:rsid w:val="00143EA0"/>
    <w:rsid w:val="0017435A"/>
    <w:rsid w:val="00206FEC"/>
    <w:rsid w:val="0024349E"/>
    <w:rsid w:val="0026485E"/>
    <w:rsid w:val="002D0EE2"/>
    <w:rsid w:val="003624A3"/>
    <w:rsid w:val="003B6F75"/>
    <w:rsid w:val="003C342A"/>
    <w:rsid w:val="003D14D6"/>
    <w:rsid w:val="003D3DEF"/>
    <w:rsid w:val="003F4F0D"/>
    <w:rsid w:val="00434522"/>
    <w:rsid w:val="00436B6C"/>
    <w:rsid w:val="004606D1"/>
    <w:rsid w:val="0048639C"/>
    <w:rsid w:val="004E1E66"/>
    <w:rsid w:val="00516BD7"/>
    <w:rsid w:val="005319DE"/>
    <w:rsid w:val="00580FDA"/>
    <w:rsid w:val="0058704F"/>
    <w:rsid w:val="005A21D1"/>
    <w:rsid w:val="0060769D"/>
    <w:rsid w:val="00717103"/>
    <w:rsid w:val="00717720"/>
    <w:rsid w:val="007347A7"/>
    <w:rsid w:val="00763157"/>
    <w:rsid w:val="00772681"/>
    <w:rsid w:val="007773DC"/>
    <w:rsid w:val="00781074"/>
    <w:rsid w:val="007A5C37"/>
    <w:rsid w:val="007C4A1B"/>
    <w:rsid w:val="008161EA"/>
    <w:rsid w:val="00824B72"/>
    <w:rsid w:val="008B117E"/>
    <w:rsid w:val="008B366C"/>
    <w:rsid w:val="008D51D4"/>
    <w:rsid w:val="009276E6"/>
    <w:rsid w:val="00981D59"/>
    <w:rsid w:val="009D62B7"/>
    <w:rsid w:val="009D6D12"/>
    <w:rsid w:val="00A06984"/>
    <w:rsid w:val="00A44422"/>
    <w:rsid w:val="00AB652D"/>
    <w:rsid w:val="00AD5B06"/>
    <w:rsid w:val="00B115B5"/>
    <w:rsid w:val="00B15176"/>
    <w:rsid w:val="00C0510F"/>
    <w:rsid w:val="00C222B8"/>
    <w:rsid w:val="00C579FA"/>
    <w:rsid w:val="00C979CD"/>
    <w:rsid w:val="00CC0BC8"/>
    <w:rsid w:val="00CE1B9D"/>
    <w:rsid w:val="00D65CCE"/>
    <w:rsid w:val="00D93277"/>
    <w:rsid w:val="00DC00BA"/>
    <w:rsid w:val="00DC026A"/>
    <w:rsid w:val="00E0141E"/>
    <w:rsid w:val="00E47D68"/>
    <w:rsid w:val="00E8196B"/>
    <w:rsid w:val="00E84D8A"/>
    <w:rsid w:val="00ED2EC7"/>
    <w:rsid w:val="00EF0D95"/>
    <w:rsid w:val="00F8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D1"/>
    <w:rPr>
      <w:sz w:val="24"/>
      <w:szCs w:val="24"/>
    </w:rPr>
  </w:style>
  <w:style w:type="paragraph" w:styleId="1">
    <w:name w:val="heading 1"/>
    <w:basedOn w:val="a"/>
    <w:link w:val="10"/>
    <w:qFormat/>
    <w:rsid w:val="004606D1"/>
    <w:pPr>
      <w:spacing w:before="100" w:beforeAutospacing="1" w:after="100" w:afterAutospacing="1"/>
      <w:outlineLvl w:val="0"/>
    </w:pPr>
    <w:rPr>
      <w:rFonts w:ascii="Arial" w:eastAsia="Arial Unicode MS" w:hAnsi="Arial" w:cs="Arial"/>
      <w:b/>
      <w:bCs/>
      <w:color w:val="003366"/>
      <w:kern w:val="36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Zag11">
    <w:name w:val="Zag_11"/>
    <w:rsid w:val="004606D1"/>
  </w:style>
  <w:style w:type="paragraph" w:styleId="a3">
    <w:name w:val="Body Text"/>
    <w:basedOn w:val="a"/>
    <w:rsid w:val="004606D1"/>
    <w:pPr>
      <w:spacing w:after="120"/>
    </w:pPr>
  </w:style>
  <w:style w:type="paragraph" w:styleId="2">
    <w:name w:val="Body Text 2"/>
    <w:basedOn w:val="a"/>
    <w:link w:val="20"/>
    <w:rsid w:val="004606D1"/>
    <w:pPr>
      <w:spacing w:after="120" w:line="480" w:lineRule="auto"/>
    </w:pPr>
  </w:style>
  <w:style w:type="character" w:customStyle="1" w:styleId="10">
    <w:name w:val="Заголовок 1 Знак"/>
    <w:basedOn w:val="a0"/>
    <w:link w:val="1"/>
    <w:rsid w:val="004606D1"/>
    <w:rPr>
      <w:rFonts w:ascii="Arial" w:eastAsia="Arial Unicode MS" w:hAnsi="Arial" w:cs="Arial"/>
      <w:b/>
      <w:bCs/>
      <w:color w:val="003366"/>
      <w:kern w:val="36"/>
      <w:sz w:val="27"/>
      <w:szCs w:val="27"/>
      <w:lang w:val="ru-RU" w:eastAsia="ru-RU" w:bidi="ar-SA"/>
    </w:rPr>
  </w:style>
  <w:style w:type="character" w:styleId="a4">
    <w:name w:val="Hyperlink"/>
    <w:basedOn w:val="a0"/>
    <w:rsid w:val="004606D1"/>
    <w:rPr>
      <w:color w:val="0000FF"/>
      <w:u w:val="single"/>
    </w:rPr>
  </w:style>
  <w:style w:type="paragraph" w:styleId="a5">
    <w:name w:val="No Spacing"/>
    <w:uiPriority w:val="1"/>
    <w:qFormat/>
    <w:rsid w:val="005A21D1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5A21D1"/>
    <w:rPr>
      <w:sz w:val="24"/>
      <w:szCs w:val="24"/>
    </w:rPr>
  </w:style>
  <w:style w:type="paragraph" w:customStyle="1" w:styleId="ConsNormal">
    <w:name w:val="ConsNormal"/>
    <w:rsid w:val="005A21D1"/>
    <w:pPr>
      <w:widowControl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5A21D1"/>
    <w:pPr>
      <w:ind w:left="720"/>
      <w:contextualSpacing/>
    </w:pPr>
  </w:style>
  <w:style w:type="paragraph" w:customStyle="1" w:styleId="ConsPlusNormal">
    <w:name w:val="ConsPlusNormal"/>
    <w:rsid w:val="005A21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snova">
    <w:name w:val="Osnova"/>
    <w:basedOn w:val="a"/>
    <w:rsid w:val="005A21D1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FontStyle12">
    <w:name w:val="Font Style12"/>
    <w:rsid w:val="005A21D1"/>
    <w:rPr>
      <w:rFonts w:ascii="Times New Roman" w:hAnsi="Times New Roman" w:cs="Times New Roman"/>
      <w:sz w:val="18"/>
      <w:szCs w:val="18"/>
    </w:rPr>
  </w:style>
  <w:style w:type="table" w:styleId="a7">
    <w:name w:val="Table Grid"/>
    <w:basedOn w:val="a1"/>
    <w:rsid w:val="00734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6737</Words>
  <Characters>38404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cp:lastModifiedBy>мбоу</cp:lastModifiedBy>
  <cp:revision>2</cp:revision>
  <cp:lastPrinted>2013-09-06T10:09:00Z</cp:lastPrinted>
  <dcterms:created xsi:type="dcterms:W3CDTF">2013-12-17T06:00:00Z</dcterms:created>
  <dcterms:modified xsi:type="dcterms:W3CDTF">2013-12-17T06:00:00Z</dcterms:modified>
</cp:coreProperties>
</file>